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96" w:rsidRDefault="00771C96" w:rsidP="009F609B">
      <w:pPr>
        <w:rPr>
          <w:lang w:val="en-US"/>
        </w:rPr>
      </w:pPr>
    </w:p>
    <w:p w:rsidR="00485206" w:rsidRDefault="00485206" w:rsidP="009F609B">
      <w:pPr>
        <w:rPr>
          <w:lang w:val="en-US"/>
        </w:rPr>
      </w:pPr>
    </w:p>
    <w:p w:rsidR="005402FD" w:rsidRPr="00485206" w:rsidRDefault="005402FD" w:rsidP="005402FD">
      <w:pPr>
        <w:jc w:val="center"/>
        <w:rPr>
          <w:rFonts w:ascii="Book Antiqua" w:eastAsia="Calibri" w:hAnsi="Book Antiqua" w:cs="Times New Roman"/>
          <w:b/>
          <w:bCs/>
          <w:color w:val="E36C0A" w:themeColor="accent6" w:themeShade="BF"/>
          <w:sz w:val="28"/>
          <w:szCs w:val="28"/>
        </w:rPr>
      </w:pPr>
      <w:r w:rsidRPr="00485206">
        <w:rPr>
          <w:rFonts w:ascii="Book Antiqua" w:eastAsia="Calibri" w:hAnsi="Book Antiqua" w:cs="Times New Roman"/>
          <w:b/>
          <w:bCs/>
          <w:color w:val="E36C0A" w:themeColor="accent6" w:themeShade="BF"/>
          <w:sz w:val="28"/>
          <w:szCs w:val="28"/>
        </w:rPr>
        <w:t>ИНДИВИДУАЛЬНЫЙ ТРАНСФЕР</w:t>
      </w:r>
      <w:r w:rsidR="00394F4E" w:rsidRPr="00485206">
        <w:rPr>
          <w:rFonts w:ascii="Book Antiqua" w:eastAsia="Calibri" w:hAnsi="Book Antiqua" w:cs="Times New Roman"/>
          <w:b/>
          <w:bCs/>
          <w:color w:val="E36C0A" w:themeColor="accent6" w:themeShade="BF"/>
          <w:sz w:val="28"/>
          <w:szCs w:val="28"/>
        </w:rPr>
        <w:t xml:space="preserve"> В АНАПЕ</w:t>
      </w:r>
      <w:r w:rsidR="00485206" w:rsidRPr="00485206">
        <w:rPr>
          <w:rFonts w:ascii="Book Antiqua" w:eastAsia="Calibri" w:hAnsi="Book Antiqua" w:cs="Times New Roman"/>
          <w:b/>
          <w:bCs/>
          <w:color w:val="E36C0A" w:themeColor="accent6" w:themeShade="BF"/>
          <w:sz w:val="28"/>
          <w:szCs w:val="28"/>
        </w:rPr>
        <w:t>-ГЕЛЕНДЖИКЕ</w:t>
      </w:r>
    </w:p>
    <w:p w:rsidR="0011403C" w:rsidRDefault="0011403C" w:rsidP="005402FD">
      <w:pPr>
        <w:jc w:val="center"/>
        <w:rPr>
          <w:rFonts w:ascii="Book Antiqua" w:eastAsia="Calibri" w:hAnsi="Book Antiqua" w:cs="Times New Roman"/>
          <w:b/>
          <w:bCs/>
          <w:color w:val="000080"/>
          <w:sz w:val="28"/>
          <w:szCs w:val="28"/>
        </w:rPr>
      </w:pPr>
    </w:p>
    <w:p w:rsidR="0011403C" w:rsidRPr="002E7B3E" w:rsidRDefault="0011403C" w:rsidP="0011403C">
      <w:pPr>
        <w:rPr>
          <w:rFonts w:ascii="Book Antiqua" w:eastAsia="Times New Roman" w:hAnsi="Book Antiqua" w:cs="Arial"/>
          <w:lang w:eastAsia="ru-RU"/>
        </w:rPr>
      </w:pPr>
      <w:r w:rsidRPr="002E7B3E">
        <w:rPr>
          <w:rFonts w:ascii="Book Antiqua" w:eastAsia="Times New Roman" w:hAnsi="Book Antiqua" w:cs="Arial"/>
          <w:b/>
          <w:lang w:eastAsia="ru-RU"/>
        </w:rPr>
        <w:t>ЖД Вокзал</w:t>
      </w:r>
      <w:r w:rsidR="00CB4E20" w:rsidRPr="002E7B3E">
        <w:rPr>
          <w:rFonts w:ascii="Book Antiqua" w:eastAsia="Times New Roman" w:hAnsi="Book Antiqua" w:cs="Arial"/>
          <w:b/>
          <w:lang w:eastAsia="ru-RU"/>
        </w:rPr>
        <w:t xml:space="preserve"> Анапа</w:t>
      </w:r>
      <w:r w:rsidRPr="002E7B3E">
        <w:rPr>
          <w:rFonts w:ascii="Book Antiqua" w:eastAsia="Times New Roman" w:hAnsi="Book Antiqua" w:cs="Arial"/>
          <w:b/>
          <w:lang w:eastAsia="ru-RU"/>
        </w:rPr>
        <w:t>:</w:t>
      </w:r>
      <w:r w:rsidRPr="002E7B3E">
        <w:rPr>
          <w:rFonts w:ascii="Book Antiqua" w:eastAsia="Times New Roman" w:hAnsi="Book Antiqua" w:cs="Arial"/>
          <w:lang w:eastAsia="ru-RU"/>
        </w:rPr>
        <w:t xml:space="preserve"> Представитель</w:t>
      </w:r>
      <w:r w:rsidR="00CB4E20" w:rsidRPr="002E7B3E">
        <w:rPr>
          <w:rFonts w:ascii="Book Antiqua" w:eastAsia="Times New Roman" w:hAnsi="Book Antiqua" w:cs="Arial"/>
          <w:lang w:eastAsia="ru-RU"/>
        </w:rPr>
        <w:t xml:space="preserve"> компании по средствам звонка на контактный телефон туристов, консультирует   гостей о месте встречи по прибытию на курорт.</w:t>
      </w:r>
      <w:r w:rsidR="00D169A4" w:rsidRPr="002E7B3E">
        <w:rPr>
          <w:rFonts w:ascii="Book Antiqua" w:eastAsia="Times New Roman" w:hAnsi="Book Antiqua" w:cs="Arial"/>
          <w:lang w:eastAsia="ru-RU"/>
        </w:rPr>
        <w:t xml:space="preserve"> Возможн</w:t>
      </w:r>
      <w:r w:rsidR="00F0092E">
        <w:rPr>
          <w:rFonts w:ascii="Book Antiqua" w:eastAsia="Times New Roman" w:hAnsi="Book Antiqua" w:cs="Arial"/>
          <w:lang w:eastAsia="ru-RU"/>
        </w:rPr>
        <w:t xml:space="preserve">а встреча у вагона с табличкой </w:t>
      </w:r>
      <w:r w:rsidR="00D169A4" w:rsidRPr="002E7B3E">
        <w:rPr>
          <w:rFonts w:ascii="Book Antiqua" w:eastAsia="Times New Roman" w:hAnsi="Book Antiqua" w:cs="Arial"/>
          <w:lang w:eastAsia="ru-RU"/>
        </w:rPr>
        <w:t>– стоимость 200 руб., услуга не комиссионная.</w:t>
      </w:r>
    </w:p>
    <w:p w:rsidR="00740B4F" w:rsidRDefault="00740B4F" w:rsidP="00C165E6">
      <w:pPr>
        <w:rPr>
          <w:rFonts w:ascii="Book Antiqua" w:eastAsia="Times New Roman" w:hAnsi="Book Antiqua" w:cs="Arial"/>
          <w:b/>
          <w:lang w:eastAsia="ru-RU"/>
        </w:rPr>
      </w:pPr>
    </w:p>
    <w:p w:rsidR="00CB4E20" w:rsidRPr="002E7B3E" w:rsidRDefault="00CB4E20" w:rsidP="00C165E6">
      <w:pPr>
        <w:rPr>
          <w:rFonts w:ascii="Book Antiqua" w:eastAsia="Times New Roman" w:hAnsi="Book Antiqua" w:cs="Arial"/>
          <w:b/>
          <w:lang w:eastAsia="ru-RU"/>
        </w:rPr>
      </w:pPr>
      <w:r w:rsidRPr="002E7B3E">
        <w:rPr>
          <w:rFonts w:ascii="Book Antiqua" w:eastAsia="Times New Roman" w:hAnsi="Book Antiqua" w:cs="Arial"/>
          <w:b/>
          <w:lang w:eastAsia="ru-RU"/>
        </w:rPr>
        <w:t xml:space="preserve">ЖД Вокзал Новороссийск: </w:t>
      </w:r>
      <w:r w:rsidR="00C165E6" w:rsidRPr="002E7B3E">
        <w:rPr>
          <w:rFonts w:ascii="Book Antiqua" w:eastAsia="Times New Roman" w:hAnsi="Book Antiqua" w:cs="Arial"/>
          <w:lang w:eastAsia="ru-RU"/>
        </w:rPr>
        <w:t>Представитель компании по средствам звонка на контактный телефон туристов, консультирует   гостей о месте встречи по прибытию на курорт.</w:t>
      </w:r>
    </w:p>
    <w:p w:rsidR="00C165E6" w:rsidRDefault="0011403C" w:rsidP="0011403C">
      <w:pPr>
        <w:rPr>
          <w:rFonts w:ascii="Book Antiqua" w:eastAsia="Times New Roman" w:hAnsi="Book Antiqua" w:cs="Arial"/>
          <w:lang w:eastAsia="ru-RU"/>
        </w:rPr>
      </w:pPr>
      <w:r w:rsidRPr="002E7B3E">
        <w:rPr>
          <w:rFonts w:ascii="Book Antiqua" w:eastAsia="Times New Roman" w:hAnsi="Book Antiqua" w:cs="Arial"/>
          <w:lang w:eastAsia="ru-RU"/>
        </w:rPr>
        <w:t>Информация по обратному трансферу предоставляется накануне вылета, звонком на номер теле</w:t>
      </w:r>
      <w:r w:rsidR="00C165E6">
        <w:rPr>
          <w:rFonts w:ascii="Book Antiqua" w:eastAsia="Times New Roman" w:hAnsi="Book Antiqua" w:cs="Arial"/>
          <w:lang w:eastAsia="ru-RU"/>
        </w:rPr>
        <w:t>фона, указанный при резервации.</w:t>
      </w:r>
    </w:p>
    <w:p w:rsidR="0011403C" w:rsidRDefault="0011403C" w:rsidP="0011403C">
      <w:pPr>
        <w:rPr>
          <w:rFonts w:ascii="Book Antiqua" w:eastAsia="Times New Roman" w:hAnsi="Book Antiqua" w:cs="Arial"/>
          <w:lang w:eastAsia="ru-RU"/>
        </w:rPr>
      </w:pPr>
      <w:r w:rsidRPr="002E7B3E">
        <w:rPr>
          <w:rFonts w:ascii="Book Antiqua" w:eastAsia="Times New Roman" w:hAnsi="Book Antiqua" w:cs="Arial"/>
          <w:lang w:eastAsia="ru-RU"/>
        </w:rPr>
        <w:t xml:space="preserve">При бронировании тура просьба предоставлять контактные телефоны </w:t>
      </w:r>
      <w:r w:rsidRPr="002E7B3E">
        <w:rPr>
          <w:rFonts w:ascii="Book Antiqua" w:eastAsia="Times New Roman" w:hAnsi="Book Antiqua" w:cs="Arial"/>
          <w:u w:val="single"/>
          <w:lang w:eastAsia="ru-RU"/>
        </w:rPr>
        <w:t>туристов</w:t>
      </w:r>
      <w:r w:rsidRPr="002E7B3E">
        <w:rPr>
          <w:rFonts w:ascii="Book Antiqua" w:eastAsia="Times New Roman" w:hAnsi="Book Antiqua" w:cs="Arial"/>
          <w:lang w:eastAsia="ru-RU"/>
        </w:rPr>
        <w:t xml:space="preserve"> для встречи и организации трансферов. </w:t>
      </w:r>
    </w:p>
    <w:p w:rsidR="00740B4F" w:rsidRDefault="00740B4F" w:rsidP="00740B4F">
      <w:pPr>
        <w:rPr>
          <w:rFonts w:ascii="Book Antiqua" w:eastAsia="Times New Roman" w:hAnsi="Book Antiqua" w:cs="Arial"/>
          <w:b/>
          <w:lang w:eastAsia="ru-RU"/>
        </w:rPr>
      </w:pPr>
    </w:p>
    <w:p w:rsidR="00740B4F" w:rsidRPr="002E7B3E" w:rsidRDefault="00740B4F" w:rsidP="00740B4F">
      <w:pPr>
        <w:rPr>
          <w:rFonts w:ascii="Book Antiqua" w:eastAsia="Times New Roman" w:hAnsi="Book Antiqua" w:cs="Arial"/>
          <w:b/>
          <w:lang w:eastAsia="ru-RU"/>
        </w:rPr>
      </w:pPr>
      <w:r w:rsidRPr="00740B4F">
        <w:rPr>
          <w:rFonts w:ascii="Book Antiqua" w:eastAsia="Times New Roman" w:hAnsi="Book Antiqua" w:cs="Arial"/>
          <w:b/>
          <w:lang w:eastAsia="ru-RU"/>
        </w:rPr>
        <w:t xml:space="preserve">ЖД Туапсе: </w:t>
      </w:r>
      <w:r w:rsidRPr="002E7B3E">
        <w:rPr>
          <w:rFonts w:ascii="Book Antiqua" w:eastAsia="Times New Roman" w:hAnsi="Book Antiqua" w:cs="Arial"/>
          <w:lang w:eastAsia="ru-RU"/>
        </w:rPr>
        <w:t>Представитель компании по средствам звонка на контактный телефон туристов, консультирует   гостей о месте встречи по прибытию на курорт.</w:t>
      </w:r>
    </w:p>
    <w:p w:rsidR="00740B4F" w:rsidRPr="0094548F" w:rsidRDefault="00740B4F" w:rsidP="0011403C">
      <w:pPr>
        <w:rPr>
          <w:rFonts w:ascii="Book Antiqua" w:eastAsia="Times New Roman" w:hAnsi="Book Antiqua" w:cs="Arial"/>
          <w:lang w:eastAsia="ru-RU"/>
        </w:rPr>
      </w:pPr>
      <w:r w:rsidRPr="002E7B3E">
        <w:rPr>
          <w:rFonts w:ascii="Book Antiqua" w:eastAsia="Times New Roman" w:hAnsi="Book Antiqua" w:cs="Arial"/>
          <w:lang w:eastAsia="ru-RU"/>
        </w:rPr>
        <w:t>Информация по обратному трансферу предоставляется накануне вылета, звонком на номер теле</w:t>
      </w:r>
      <w:r>
        <w:rPr>
          <w:rFonts w:ascii="Book Antiqua" w:eastAsia="Times New Roman" w:hAnsi="Book Antiqua" w:cs="Arial"/>
          <w:lang w:eastAsia="ru-RU"/>
        </w:rPr>
        <w:t>фона, указанный при резервации.</w:t>
      </w:r>
    </w:p>
    <w:p w:rsidR="0011403C" w:rsidRPr="002E7B3E" w:rsidRDefault="0011403C" w:rsidP="0011403C">
      <w:pPr>
        <w:rPr>
          <w:rFonts w:ascii="Book Antiqua" w:eastAsia="Times New Roman" w:hAnsi="Book Antiqua" w:cs="Arial"/>
          <w:lang w:eastAsia="ru-RU"/>
        </w:rPr>
      </w:pPr>
    </w:p>
    <w:p w:rsidR="0011403C" w:rsidRPr="002E7B3E" w:rsidRDefault="0011403C" w:rsidP="0011403C">
      <w:pPr>
        <w:jc w:val="center"/>
        <w:rPr>
          <w:rFonts w:ascii="Book Antiqua" w:eastAsia="Times New Roman" w:hAnsi="Book Antiqua" w:cs="Arial"/>
          <w:b/>
          <w:color w:val="FF0000"/>
          <w:sz w:val="24"/>
          <w:szCs w:val="24"/>
          <w:lang w:eastAsia="ru-RU"/>
        </w:rPr>
      </w:pPr>
      <w:r w:rsidRPr="002E7B3E">
        <w:rPr>
          <w:rFonts w:ascii="Book Antiqua" w:eastAsia="Times New Roman" w:hAnsi="Book Antiqua" w:cs="Arial"/>
          <w:lang w:eastAsia="ru-RU"/>
        </w:rPr>
        <w:t>Контактный телефон принимающего офиса, где можно круглосуточно уточнить информацию о трансферах:</w:t>
      </w:r>
      <w:r w:rsidRPr="000856F1">
        <w:rPr>
          <w:rFonts w:ascii="Book Antiqua" w:eastAsia="Times New Roman" w:hAnsi="Book Antiqua" w:cs="Arial"/>
          <w:color w:val="1F497D" w:themeColor="text2"/>
          <w:lang w:eastAsia="ru-RU"/>
        </w:rPr>
        <w:t xml:space="preserve"> </w:t>
      </w:r>
      <w:r w:rsidRPr="002E7B3E">
        <w:rPr>
          <w:rFonts w:ascii="Book Antiqua" w:eastAsia="Times New Roman" w:hAnsi="Book Antiqua" w:cs="Arial"/>
          <w:b/>
          <w:color w:val="FF0000"/>
          <w:lang w:eastAsia="ru-RU"/>
        </w:rPr>
        <w:t>+</w:t>
      </w:r>
      <w:r w:rsidRPr="002E7B3E">
        <w:rPr>
          <w:rFonts w:ascii="Book Antiqua" w:eastAsia="Times New Roman" w:hAnsi="Book Antiqua" w:cs="Arial"/>
          <w:b/>
          <w:bCs/>
          <w:color w:val="FF0000"/>
          <w:sz w:val="24"/>
          <w:szCs w:val="24"/>
          <w:lang w:eastAsia="ru-RU"/>
        </w:rPr>
        <w:t>7 (938) 545 01 45</w:t>
      </w:r>
      <w:r w:rsidRPr="002E7B3E">
        <w:rPr>
          <w:rFonts w:ascii="Book Antiqua" w:eastAsia="Times New Roman" w:hAnsi="Book Antiqua" w:cs="Arial"/>
          <w:b/>
          <w:color w:val="FF0000"/>
          <w:sz w:val="24"/>
          <w:szCs w:val="24"/>
          <w:lang w:eastAsia="ru-RU"/>
        </w:rPr>
        <w:t xml:space="preserve"> (Мегафон)</w:t>
      </w:r>
    </w:p>
    <w:p w:rsidR="0011403C" w:rsidRPr="002E7B3E" w:rsidRDefault="0011403C" w:rsidP="0011403C">
      <w:pPr>
        <w:rPr>
          <w:rFonts w:ascii="Book Antiqua" w:eastAsia="Times New Roman" w:hAnsi="Book Antiqua" w:cs="Times New Roman"/>
          <w:color w:val="002060"/>
          <w:sz w:val="24"/>
          <w:szCs w:val="24"/>
          <w:lang w:eastAsia="ru-RU"/>
        </w:rPr>
      </w:pPr>
    </w:p>
    <w:p w:rsidR="0011403C" w:rsidRPr="000856F1" w:rsidRDefault="0011403C" w:rsidP="0011403C">
      <w:pPr>
        <w:rPr>
          <w:rFonts w:ascii="Book Antiqua" w:eastAsia="Calibri" w:hAnsi="Book Antiqua" w:cs="Times New Roman"/>
          <w:b/>
          <w:bCs/>
          <w:color w:val="000080"/>
          <w:sz w:val="28"/>
          <w:szCs w:val="28"/>
        </w:rPr>
      </w:pPr>
      <w:r w:rsidRPr="002E7B3E">
        <w:rPr>
          <w:rFonts w:ascii="Book Antiqua" w:eastAsia="Times New Roman" w:hAnsi="Book Antiqua" w:cs="Arial"/>
          <w:b/>
          <w:bCs/>
          <w:i/>
          <w:color w:val="FF0000"/>
          <w:sz w:val="24"/>
          <w:szCs w:val="24"/>
          <w:lang w:eastAsia="ru-RU"/>
        </w:rPr>
        <w:t>В</w:t>
      </w:r>
      <w:r w:rsidR="002E7B3E" w:rsidRPr="002E7B3E">
        <w:rPr>
          <w:rFonts w:ascii="Book Antiqua" w:eastAsia="Times New Roman" w:hAnsi="Book Antiqua" w:cs="Arial"/>
          <w:b/>
          <w:bCs/>
          <w:i/>
          <w:color w:val="FF0000"/>
          <w:sz w:val="24"/>
          <w:szCs w:val="24"/>
          <w:lang w:eastAsia="ru-RU"/>
        </w:rPr>
        <w:t>ажно</w:t>
      </w:r>
      <w:r w:rsidRPr="002E7B3E">
        <w:rPr>
          <w:rFonts w:ascii="Book Antiqua" w:eastAsia="Times New Roman" w:hAnsi="Book Antiqua" w:cs="Arial"/>
          <w:b/>
          <w:bCs/>
          <w:i/>
          <w:color w:val="FF0000"/>
          <w:sz w:val="24"/>
          <w:szCs w:val="24"/>
          <w:lang w:eastAsia="ru-RU"/>
        </w:rPr>
        <w:t>!</w:t>
      </w:r>
      <w:r w:rsidRPr="000856F1">
        <w:rPr>
          <w:rFonts w:ascii="Book Antiqua" w:eastAsia="Times New Roman" w:hAnsi="Book Antiqua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0856F1">
        <w:rPr>
          <w:rFonts w:ascii="Book Antiqua" w:eastAsia="Times New Roman" w:hAnsi="Book Antiqua" w:cs="Times New Roman"/>
          <w:color w:val="FF0000"/>
          <w:lang w:eastAsia="ru-RU"/>
        </w:rPr>
        <w:t xml:space="preserve">В случае не предоставления информации об опоздании, </w:t>
      </w:r>
      <w:r w:rsidR="00B10D21">
        <w:rPr>
          <w:rFonts w:ascii="Book Antiqua" w:eastAsia="Times New Roman" w:hAnsi="Book Antiqua" w:cs="Times New Roman"/>
          <w:color w:val="FF0000"/>
          <w:lang w:eastAsia="ru-RU"/>
        </w:rPr>
        <w:t xml:space="preserve">отмене поездки </w:t>
      </w:r>
      <w:r w:rsidRPr="000856F1">
        <w:rPr>
          <w:rFonts w:ascii="Book Antiqua" w:eastAsia="Times New Roman" w:hAnsi="Book Antiqua" w:cs="Times New Roman"/>
          <w:color w:val="FF0000"/>
          <w:lang w:eastAsia="ru-RU"/>
        </w:rPr>
        <w:t>туристов на отдых по любым причинам, услуга трансфера считается оказанной</w:t>
      </w:r>
      <w:r>
        <w:rPr>
          <w:rFonts w:ascii="Book Antiqua" w:eastAsia="Times New Roman" w:hAnsi="Book Antiqua" w:cs="Times New Roman"/>
          <w:color w:val="FF0000"/>
          <w:lang w:eastAsia="ru-RU"/>
        </w:rPr>
        <w:t>.</w:t>
      </w:r>
    </w:p>
    <w:p w:rsidR="0011403C" w:rsidRPr="0084045C" w:rsidRDefault="0011403C" w:rsidP="0011403C">
      <w:pPr>
        <w:rPr>
          <w:rFonts w:ascii="Book Antiqua" w:eastAsia="Calibri" w:hAnsi="Book Antiqua" w:cs="Times New Roman"/>
          <w:b/>
          <w:bCs/>
          <w:i/>
          <w:iCs/>
          <w:color w:val="000080"/>
          <w:sz w:val="6"/>
          <w:szCs w:val="6"/>
        </w:rPr>
      </w:pPr>
    </w:p>
    <w:p w:rsidR="007433B4" w:rsidRPr="007433B4" w:rsidRDefault="007433B4" w:rsidP="007433B4">
      <w:pPr>
        <w:rPr>
          <w:rFonts w:ascii="Book Antiqua" w:eastAsia="Calibri" w:hAnsi="Book Antiqua" w:cs="Times New Roman"/>
          <w:b/>
          <w:bCs/>
          <w:i/>
          <w:iCs/>
        </w:rPr>
      </w:pPr>
    </w:p>
    <w:p w:rsidR="007433B4" w:rsidRPr="007433B4" w:rsidRDefault="007433B4" w:rsidP="00950E0D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7433B4">
        <w:rPr>
          <w:rFonts w:ascii="Book Antiqua" w:eastAsia="Calibri" w:hAnsi="Book Antiqua" w:cs="Times New Roman"/>
          <w:b/>
          <w:bCs/>
          <w:i/>
          <w:iCs/>
        </w:rPr>
        <w:t>Индивидуальный трансфер на легковом автомобиле (цена за машину в рублях)</w:t>
      </w:r>
    </w:p>
    <w:p w:rsidR="007433B4" w:rsidRPr="007433B4" w:rsidRDefault="007433B4" w:rsidP="00950E0D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7433B4">
        <w:rPr>
          <w:rFonts w:ascii="Book Antiqua" w:eastAsia="Calibri" w:hAnsi="Book Antiqua" w:cs="Times New Roman"/>
          <w:b/>
          <w:bCs/>
          <w:i/>
          <w:iCs/>
        </w:rPr>
        <w:t>Анапа Ж.Д.</w:t>
      </w:r>
      <w:r w:rsidR="00061CEC">
        <w:rPr>
          <w:rFonts w:ascii="Book Antiqua" w:eastAsia="Calibri" w:hAnsi="Book Antiqua" w:cs="Times New Roman"/>
          <w:b/>
          <w:bCs/>
          <w:i/>
          <w:iCs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</w:rPr>
        <w:t>/</w:t>
      </w:r>
      <w:r w:rsidR="00061CEC">
        <w:rPr>
          <w:rFonts w:ascii="Book Antiqua" w:eastAsia="Calibri" w:hAnsi="Book Antiqua" w:cs="Times New Roman"/>
          <w:b/>
          <w:bCs/>
          <w:i/>
          <w:iCs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</w:rPr>
        <w:t>ТОННЕЛЬНАЯ Ж.Д</w:t>
      </w:r>
      <w:r w:rsidRPr="007433B4">
        <w:rPr>
          <w:rFonts w:ascii="Book Antiqua" w:eastAsia="Calibri" w:hAnsi="Book Antiqua" w:cs="Times New Roman"/>
          <w:b/>
          <w:bCs/>
          <w:i/>
          <w:iCs/>
        </w:rPr>
        <w:t xml:space="preserve"> - </w:t>
      </w:r>
      <w:r>
        <w:rPr>
          <w:rFonts w:ascii="Book Antiqua" w:eastAsia="Calibri" w:hAnsi="Book Antiqua" w:cs="Times New Roman"/>
          <w:b/>
          <w:bCs/>
          <w:i/>
          <w:iCs/>
        </w:rPr>
        <w:t>ОТЕЛЬ</w:t>
      </w:r>
      <w:r w:rsidRPr="007433B4">
        <w:rPr>
          <w:rFonts w:ascii="Book Antiqua" w:eastAsia="Calibri" w:hAnsi="Book Antiqua" w:cs="Times New Roman"/>
          <w:b/>
          <w:bCs/>
          <w:i/>
          <w:iCs/>
        </w:rPr>
        <w:t xml:space="preserve"> – Анапа Ж.Д.</w:t>
      </w:r>
      <w:r w:rsidR="00061CEC">
        <w:rPr>
          <w:rFonts w:ascii="Book Antiqua" w:eastAsia="Calibri" w:hAnsi="Book Antiqua" w:cs="Times New Roman"/>
          <w:b/>
          <w:bCs/>
          <w:i/>
          <w:iCs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</w:rPr>
        <w:t>/</w:t>
      </w:r>
      <w:r w:rsidR="00061CEC">
        <w:rPr>
          <w:rFonts w:ascii="Book Antiqua" w:eastAsia="Calibri" w:hAnsi="Book Antiqua" w:cs="Times New Roman"/>
          <w:b/>
          <w:bCs/>
          <w:i/>
          <w:iCs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</w:rPr>
        <w:t>ТОННЕЛЬНАЯ Ж</w:t>
      </w:r>
      <w:r w:rsidR="00061CEC">
        <w:rPr>
          <w:rFonts w:ascii="Book Antiqua" w:eastAsia="Calibri" w:hAnsi="Book Antiqua" w:cs="Times New Roman"/>
          <w:b/>
          <w:bCs/>
          <w:i/>
          <w:iCs/>
        </w:rPr>
        <w:t>.</w:t>
      </w:r>
      <w:r>
        <w:rPr>
          <w:rFonts w:ascii="Book Antiqua" w:eastAsia="Calibri" w:hAnsi="Book Antiqua" w:cs="Times New Roman"/>
          <w:b/>
          <w:bCs/>
          <w:i/>
          <w:iCs/>
        </w:rPr>
        <w:t>Д</w:t>
      </w:r>
    </w:p>
    <w:p w:rsidR="007309AE" w:rsidRDefault="007433B4" w:rsidP="00950E0D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7433B4">
        <w:rPr>
          <w:rFonts w:ascii="Book Antiqua" w:eastAsia="Calibri" w:hAnsi="Book Antiqua" w:cs="Times New Roman"/>
          <w:b/>
          <w:bCs/>
          <w:i/>
          <w:iCs/>
        </w:rPr>
        <w:t xml:space="preserve">С </w:t>
      </w:r>
      <w:r w:rsidR="00326B6C">
        <w:rPr>
          <w:rFonts w:ascii="Book Antiqua" w:eastAsia="Calibri" w:hAnsi="Book Antiqua" w:cs="Times New Roman"/>
          <w:b/>
          <w:bCs/>
          <w:i/>
          <w:iCs/>
        </w:rPr>
        <w:t>01</w:t>
      </w:r>
      <w:r w:rsidRPr="007433B4">
        <w:rPr>
          <w:rFonts w:ascii="Book Antiqua" w:eastAsia="Calibri" w:hAnsi="Book Antiqua" w:cs="Times New Roman"/>
          <w:b/>
          <w:bCs/>
          <w:i/>
          <w:iCs/>
        </w:rPr>
        <w:t>.0</w:t>
      </w:r>
      <w:r w:rsidR="009964CA">
        <w:rPr>
          <w:rFonts w:ascii="Book Antiqua" w:eastAsia="Calibri" w:hAnsi="Book Antiqua" w:cs="Times New Roman"/>
          <w:b/>
          <w:bCs/>
          <w:i/>
          <w:iCs/>
        </w:rPr>
        <w:t>5</w:t>
      </w:r>
      <w:r w:rsidRPr="007433B4">
        <w:rPr>
          <w:rFonts w:ascii="Book Antiqua" w:eastAsia="Calibri" w:hAnsi="Book Antiqua" w:cs="Times New Roman"/>
          <w:b/>
          <w:bCs/>
          <w:i/>
          <w:iCs/>
        </w:rPr>
        <w:t>.202</w:t>
      </w:r>
      <w:r w:rsidR="00326B6C">
        <w:rPr>
          <w:rFonts w:ascii="Book Antiqua" w:eastAsia="Calibri" w:hAnsi="Book Antiqua" w:cs="Times New Roman"/>
          <w:b/>
          <w:bCs/>
          <w:i/>
          <w:iCs/>
        </w:rPr>
        <w:t>5</w:t>
      </w:r>
      <w:r w:rsidRPr="007433B4">
        <w:rPr>
          <w:rFonts w:ascii="Book Antiqua" w:eastAsia="Calibri" w:hAnsi="Book Antiqua" w:cs="Times New Roman"/>
          <w:b/>
          <w:bCs/>
          <w:i/>
          <w:iCs/>
        </w:rPr>
        <w:t xml:space="preserve"> По 3</w:t>
      </w:r>
      <w:r w:rsidR="009964CA">
        <w:rPr>
          <w:rFonts w:ascii="Book Antiqua" w:eastAsia="Calibri" w:hAnsi="Book Antiqua" w:cs="Times New Roman"/>
          <w:b/>
          <w:bCs/>
          <w:i/>
          <w:iCs/>
        </w:rPr>
        <w:t>0</w:t>
      </w:r>
      <w:r w:rsidRPr="007433B4">
        <w:rPr>
          <w:rFonts w:ascii="Book Antiqua" w:eastAsia="Calibri" w:hAnsi="Book Antiqua" w:cs="Times New Roman"/>
          <w:b/>
          <w:bCs/>
          <w:i/>
          <w:iCs/>
        </w:rPr>
        <w:t>.</w:t>
      </w:r>
      <w:r w:rsidR="009964CA">
        <w:rPr>
          <w:rFonts w:ascii="Book Antiqua" w:eastAsia="Calibri" w:hAnsi="Book Antiqua" w:cs="Times New Roman"/>
          <w:b/>
          <w:bCs/>
          <w:i/>
          <w:iCs/>
        </w:rPr>
        <w:t>04</w:t>
      </w:r>
      <w:r w:rsidRPr="007433B4">
        <w:rPr>
          <w:rFonts w:ascii="Book Antiqua" w:eastAsia="Calibri" w:hAnsi="Book Antiqua" w:cs="Times New Roman"/>
          <w:b/>
          <w:bCs/>
          <w:i/>
          <w:iCs/>
        </w:rPr>
        <w:t>.202</w:t>
      </w:r>
      <w:r w:rsidR="009964CA">
        <w:rPr>
          <w:rFonts w:ascii="Book Antiqua" w:eastAsia="Calibri" w:hAnsi="Book Antiqua" w:cs="Times New Roman"/>
          <w:b/>
          <w:bCs/>
          <w:i/>
          <w:iCs/>
        </w:rPr>
        <w:t>6</w:t>
      </w:r>
    </w:p>
    <w:tbl>
      <w:tblPr>
        <w:tblW w:w="11158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971"/>
        <w:gridCol w:w="1803"/>
        <w:gridCol w:w="1621"/>
        <w:gridCol w:w="1803"/>
        <w:gridCol w:w="2377"/>
      </w:tblGrid>
      <w:tr w:rsidR="00681F48" w:rsidRPr="002E7B3E" w:rsidTr="00740B4F">
        <w:trPr>
          <w:trHeight w:val="706"/>
        </w:trPr>
        <w:tc>
          <w:tcPr>
            <w:tcW w:w="1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    Тип транспорта</w:t>
            </w:r>
          </w:p>
        </w:tc>
        <w:tc>
          <w:tcPr>
            <w:tcW w:w="19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1F48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МОВЕНПИК РЕЗОРТ</w:t>
            </w:r>
          </w:p>
          <w:p w:rsidR="00681F48" w:rsidRPr="007433B4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ОТЕЛЬ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1F48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ГОРОД МИРА</w:t>
            </w:r>
          </w:p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ОТЕЛЬ</w:t>
            </w:r>
          </w:p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ФИОЛЕТО ОТЕЛЬ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ФЮНФ ОТЕЛЬ</w:t>
            </w:r>
          </w:p>
        </w:tc>
        <w:tc>
          <w:tcPr>
            <w:tcW w:w="23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ДАЧА ДЕЛЬ СОЛЬ ОТЕЛЬ</w:t>
            </w:r>
          </w:p>
        </w:tc>
      </w:tr>
      <w:tr w:rsidR="00681F48" w:rsidRPr="002E7B3E" w:rsidTr="00740B4F">
        <w:trPr>
          <w:trHeight w:val="587"/>
        </w:trPr>
        <w:tc>
          <w:tcPr>
            <w:tcW w:w="15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STANDARD</w:t>
            </w: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 </w:t>
            </w: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CAR</w:t>
            </w:r>
          </w:p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(макс.  3 </w:t>
            </w:r>
            <w:proofErr w:type="gramStart"/>
            <w:r w:rsidRPr="002E7B3E">
              <w:rPr>
                <w:rFonts w:ascii="Book Antiqua" w:eastAsia="Calibri" w:hAnsi="Book Antiqua" w:cs="Times New Roman"/>
                <w:bCs/>
                <w:iCs/>
              </w:rPr>
              <w:t>чел.)*</w:t>
            </w:r>
            <w:proofErr w:type="gramEnd"/>
          </w:p>
        </w:tc>
        <w:tc>
          <w:tcPr>
            <w:tcW w:w="19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F48" w:rsidRPr="002E7B3E" w:rsidRDefault="002E1922" w:rsidP="001F6CC8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2560</w:t>
            </w:r>
            <w:r w:rsidR="00222D3A">
              <w:rPr>
                <w:rFonts w:ascii="Book Antiqua" w:eastAsia="Calibri" w:hAnsi="Book Antiqua" w:cs="Times New Roman"/>
                <w:bCs/>
                <w:iCs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5000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F48" w:rsidRPr="002E7B3E" w:rsidRDefault="002E1922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2560</w:t>
            </w:r>
            <w:r w:rsidR="00222D3A">
              <w:rPr>
                <w:rFonts w:ascii="Book Antiqua" w:eastAsia="Calibri" w:hAnsi="Book Antiqua" w:cs="Times New Roman"/>
                <w:bCs/>
                <w:iCs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5000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F48" w:rsidRPr="00F40BA7" w:rsidRDefault="002E1922" w:rsidP="001F6CC8">
            <w:pP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</w:pP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2560</w:t>
            </w:r>
            <w:r w:rsidR="00222D3A"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5000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48" w:rsidRPr="008D5361" w:rsidRDefault="002E1922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2560</w:t>
            </w:r>
            <w:r w:rsidR="00222D3A">
              <w:rPr>
                <w:rFonts w:ascii="Book Antiqua" w:eastAsia="Calibri" w:hAnsi="Book Antiqua" w:cs="Times New Roman"/>
                <w:bCs/>
                <w:iCs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5000</w:t>
            </w:r>
          </w:p>
        </w:tc>
        <w:tc>
          <w:tcPr>
            <w:tcW w:w="23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48" w:rsidRPr="008D5361" w:rsidRDefault="002E1922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2560</w:t>
            </w:r>
            <w:r w:rsidR="00222D3A">
              <w:rPr>
                <w:rFonts w:ascii="Book Antiqua" w:eastAsia="Calibri" w:hAnsi="Book Antiqua" w:cs="Times New Roman"/>
                <w:bCs/>
                <w:iCs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5000</w:t>
            </w:r>
          </w:p>
        </w:tc>
      </w:tr>
      <w:tr w:rsidR="00681F48" w:rsidRPr="004D6DEF" w:rsidTr="00740B4F">
        <w:trPr>
          <w:trHeight w:val="373"/>
        </w:trPr>
        <w:tc>
          <w:tcPr>
            <w:tcW w:w="15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MINIVEN CAR</w:t>
            </w:r>
          </w:p>
          <w:p w:rsidR="00681F48" w:rsidRPr="002E7B3E" w:rsidRDefault="00681F48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 (макс. 6 чел.)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1F48" w:rsidRPr="008D5361" w:rsidRDefault="002E1922" w:rsidP="001F6CC8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3780</w:t>
            </w:r>
            <w:r w:rsidR="00C501F5">
              <w:rPr>
                <w:rFonts w:ascii="Book Antiqua" w:eastAsia="Calibri" w:hAnsi="Book Antiqua" w:cs="Times New Roman"/>
                <w:bCs/>
                <w:iCs/>
              </w:rPr>
              <w:t>/7</w:t>
            </w:r>
            <w:r>
              <w:rPr>
                <w:rFonts w:ascii="Book Antiqua" w:eastAsia="Calibri" w:hAnsi="Book Antiqua" w:cs="Times New Roman"/>
                <w:bCs/>
                <w:iCs/>
              </w:rPr>
              <w:t>440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1F48" w:rsidRPr="002E7B3E" w:rsidRDefault="002E1922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3780</w:t>
            </w:r>
            <w:r w:rsidR="00C501F5">
              <w:rPr>
                <w:rFonts w:ascii="Book Antiqua" w:eastAsia="Calibri" w:hAnsi="Book Antiqua" w:cs="Times New Roman"/>
                <w:bCs/>
                <w:iCs/>
              </w:rPr>
              <w:t>/7</w:t>
            </w:r>
            <w:r>
              <w:rPr>
                <w:rFonts w:ascii="Book Antiqua" w:eastAsia="Calibri" w:hAnsi="Book Antiqua" w:cs="Times New Roman"/>
                <w:bCs/>
                <w:iCs/>
              </w:rPr>
              <w:t>440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1F48" w:rsidRPr="00F40BA7" w:rsidRDefault="002E1922" w:rsidP="001F6CC8">
            <w:pP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</w:pP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3780</w:t>
            </w:r>
            <w:r w:rsidR="00C501F5"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/7</w:t>
            </w: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440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1F48" w:rsidRPr="008D5361" w:rsidRDefault="002E1922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3780</w:t>
            </w:r>
            <w:r w:rsidR="00C501F5">
              <w:rPr>
                <w:rFonts w:ascii="Book Antiqua" w:eastAsia="Calibri" w:hAnsi="Book Antiqua" w:cs="Times New Roman"/>
                <w:bCs/>
                <w:iCs/>
              </w:rPr>
              <w:t>/7</w:t>
            </w:r>
            <w:r>
              <w:rPr>
                <w:rFonts w:ascii="Book Antiqua" w:eastAsia="Calibri" w:hAnsi="Book Antiqua" w:cs="Times New Roman"/>
                <w:bCs/>
                <w:iCs/>
              </w:rPr>
              <w:t>440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1F48" w:rsidRPr="008D5361" w:rsidRDefault="002E1922" w:rsidP="001F6CC8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3780</w:t>
            </w:r>
            <w:r w:rsidR="00C501F5">
              <w:rPr>
                <w:rFonts w:ascii="Book Antiqua" w:eastAsia="Calibri" w:hAnsi="Book Antiqua" w:cs="Times New Roman"/>
                <w:bCs/>
                <w:iCs/>
              </w:rPr>
              <w:t>/7</w:t>
            </w:r>
            <w:r>
              <w:rPr>
                <w:rFonts w:ascii="Book Antiqua" w:eastAsia="Calibri" w:hAnsi="Book Antiqua" w:cs="Times New Roman"/>
                <w:bCs/>
                <w:iCs/>
              </w:rPr>
              <w:t>440</w:t>
            </w:r>
          </w:p>
        </w:tc>
      </w:tr>
    </w:tbl>
    <w:p w:rsidR="007433B4" w:rsidRDefault="007433B4" w:rsidP="007433B4">
      <w:pPr>
        <w:rPr>
          <w:rFonts w:ascii="Book Antiqua" w:eastAsia="Calibri" w:hAnsi="Book Antiqua" w:cs="Times New Roman"/>
          <w:b/>
          <w:bCs/>
          <w:i/>
          <w:iCs/>
        </w:rPr>
      </w:pPr>
    </w:p>
    <w:p w:rsidR="007433B4" w:rsidRPr="002E7B3E" w:rsidRDefault="007433B4" w:rsidP="007433B4">
      <w:pPr>
        <w:rPr>
          <w:rFonts w:ascii="Book Antiqua" w:eastAsia="Calibri" w:hAnsi="Book Antiqua" w:cs="Times New Roman"/>
          <w:b/>
          <w:bCs/>
          <w:i/>
          <w:iCs/>
        </w:rPr>
      </w:pPr>
    </w:p>
    <w:p w:rsidR="007309AE" w:rsidRPr="002E7B3E" w:rsidRDefault="007309AE" w:rsidP="007309AE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2E7B3E">
        <w:rPr>
          <w:rFonts w:ascii="Book Antiqua" w:eastAsia="Calibri" w:hAnsi="Book Antiqua" w:cs="Times New Roman"/>
          <w:b/>
          <w:bCs/>
          <w:i/>
          <w:iCs/>
        </w:rPr>
        <w:t>Индивидуальный трансфер на легковом автомобиле (</w:t>
      </w:r>
      <w:r w:rsidRPr="002E7B3E">
        <w:rPr>
          <w:rFonts w:ascii="Book Antiqua" w:eastAsia="Calibri" w:hAnsi="Book Antiqua" w:cs="Times New Roman"/>
          <w:b/>
          <w:bCs/>
          <w:i/>
          <w:iCs/>
          <w:u w:val="single"/>
        </w:rPr>
        <w:t>цена за машину в рублях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)</w:t>
      </w:r>
    </w:p>
    <w:p w:rsidR="007309AE" w:rsidRPr="002E7B3E" w:rsidRDefault="007309AE" w:rsidP="007309AE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2E7B3E">
        <w:rPr>
          <w:rFonts w:ascii="Book Antiqua" w:eastAsia="Calibri" w:hAnsi="Book Antiqua" w:cs="Times New Roman"/>
          <w:b/>
          <w:bCs/>
          <w:i/>
          <w:iCs/>
        </w:rPr>
        <w:t>Анапа Ж.Д. - Отель – Анапа Ж.Д.</w:t>
      </w:r>
    </w:p>
    <w:p w:rsidR="00D84DB6" w:rsidRDefault="00C165E6" w:rsidP="00D84DB6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>
        <w:rPr>
          <w:rFonts w:ascii="Book Antiqua" w:eastAsia="Calibri" w:hAnsi="Book Antiqua" w:cs="Times New Roman"/>
          <w:b/>
          <w:bCs/>
          <w:i/>
          <w:iCs/>
        </w:rPr>
        <w:t xml:space="preserve">С </w:t>
      </w:r>
      <w:r w:rsidR="005C588C">
        <w:rPr>
          <w:rFonts w:ascii="Book Antiqua" w:eastAsia="Calibri" w:hAnsi="Book Antiqua" w:cs="Times New Roman"/>
          <w:b/>
          <w:bCs/>
          <w:i/>
          <w:iCs/>
        </w:rPr>
        <w:t>01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>
        <w:rPr>
          <w:rFonts w:ascii="Book Antiqua" w:eastAsia="Calibri" w:hAnsi="Book Antiqua" w:cs="Times New Roman"/>
          <w:b/>
          <w:bCs/>
          <w:i/>
          <w:iCs/>
          <w:lang w:val="en-US"/>
        </w:rPr>
        <w:t>0</w:t>
      </w:r>
      <w:r w:rsidR="0084769E">
        <w:rPr>
          <w:rFonts w:ascii="Book Antiqua" w:eastAsia="Calibri" w:hAnsi="Book Antiqua" w:cs="Times New Roman"/>
          <w:b/>
          <w:bCs/>
          <w:i/>
          <w:iCs/>
        </w:rPr>
        <w:t>5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 w:rsidR="005C588C">
        <w:rPr>
          <w:rFonts w:ascii="Book Antiqua" w:eastAsia="Calibri" w:hAnsi="Book Antiqua" w:cs="Times New Roman"/>
          <w:b/>
          <w:bCs/>
          <w:i/>
          <w:iCs/>
        </w:rPr>
        <w:t>5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 xml:space="preserve"> По 3</w:t>
      </w:r>
      <w:r w:rsidR="0084769E">
        <w:rPr>
          <w:rFonts w:ascii="Book Antiqua" w:eastAsia="Calibri" w:hAnsi="Book Antiqua" w:cs="Times New Roman"/>
          <w:b/>
          <w:bCs/>
          <w:i/>
          <w:iCs/>
        </w:rPr>
        <w:t>0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 w:rsidR="0084769E">
        <w:rPr>
          <w:rFonts w:ascii="Book Antiqua" w:eastAsia="Calibri" w:hAnsi="Book Antiqua" w:cs="Times New Roman"/>
          <w:b/>
          <w:bCs/>
          <w:i/>
          <w:iCs/>
        </w:rPr>
        <w:t>04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 w:rsidR="0084769E">
        <w:rPr>
          <w:rFonts w:ascii="Book Antiqua" w:eastAsia="Calibri" w:hAnsi="Book Antiqua" w:cs="Times New Roman"/>
          <w:b/>
          <w:bCs/>
          <w:i/>
          <w:iCs/>
        </w:rPr>
        <w:t>6</w:t>
      </w:r>
    </w:p>
    <w:p w:rsidR="002E7B3E" w:rsidRPr="002E7B3E" w:rsidRDefault="002E7B3E" w:rsidP="00373851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</w:p>
    <w:tbl>
      <w:tblPr>
        <w:tblW w:w="11213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246"/>
        <w:gridCol w:w="1246"/>
        <w:gridCol w:w="1246"/>
        <w:gridCol w:w="1498"/>
        <w:gridCol w:w="994"/>
        <w:gridCol w:w="1246"/>
        <w:gridCol w:w="1246"/>
        <w:gridCol w:w="1246"/>
      </w:tblGrid>
      <w:tr w:rsidR="00EF7131" w:rsidRPr="002E7B3E" w:rsidTr="0094548F">
        <w:trPr>
          <w:trHeight w:val="833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51D8F" w:rsidRPr="002E7B3E" w:rsidRDefault="00651D8F" w:rsidP="00F62F15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  <w:p w:rsidR="00651D8F" w:rsidRPr="002E7B3E" w:rsidRDefault="00651D8F" w:rsidP="00F62F15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    Тип транспорта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Анапа-Центр/</w:t>
            </w:r>
          </w:p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Пионерский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Витязево</w:t>
            </w:r>
          </w:p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Благовещенская/</w:t>
            </w:r>
          </w:p>
          <w:p w:rsidR="00651D8F" w:rsidRPr="002E7B3E" w:rsidRDefault="003F195B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ЮГРА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Кабардинка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2E7B3E" w:rsidRDefault="00C70E1F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Сукко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Геленджик- Центр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Дивноморское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2E7B3E" w:rsidRDefault="00651D8F" w:rsidP="00EB7DA8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Архипо-Осиповка</w:t>
            </w:r>
          </w:p>
        </w:tc>
      </w:tr>
      <w:tr w:rsidR="00EF7131" w:rsidRPr="002E7B3E" w:rsidTr="0094548F">
        <w:trPr>
          <w:trHeight w:val="636"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D8F" w:rsidRPr="002E7B3E" w:rsidRDefault="00651D8F" w:rsidP="00F62F15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STANDARD</w:t>
            </w: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 </w:t>
            </w: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CAR</w:t>
            </w:r>
          </w:p>
          <w:p w:rsidR="00651D8F" w:rsidRPr="002E7B3E" w:rsidRDefault="00651D8F" w:rsidP="00F62F15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>(макс.  3 чел.)*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D8F" w:rsidRPr="002E7B3E" w:rsidRDefault="0090316E" w:rsidP="00F62F15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2560</w:t>
            </w:r>
            <w:r w:rsidR="00651D8F">
              <w:rPr>
                <w:rFonts w:ascii="Book Antiqua" w:eastAsia="Calibri" w:hAnsi="Book Antiqua" w:cs="Times New Roman"/>
                <w:bCs/>
                <w:iCs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1830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D8F" w:rsidRPr="002E7B3E" w:rsidRDefault="0090316E" w:rsidP="001A3691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2560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D8F" w:rsidRPr="00F40BA7" w:rsidRDefault="0090316E" w:rsidP="007309AE">
            <w:pP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</w:pP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5000</w:t>
            </w:r>
            <w:r w:rsidR="00651D8F" w:rsidRPr="00F40BA7">
              <w:rPr>
                <w:rFonts w:ascii="Book Antiqua" w:eastAsia="Calibri" w:hAnsi="Book Antiqua" w:cs="Times New Roman"/>
                <w:bCs/>
                <w:iCs/>
                <w:color w:val="000000" w:themeColor="text1"/>
                <w:lang w:val="en-US"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7440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8F" w:rsidRPr="0090316E" w:rsidRDefault="0090316E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8650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8F" w:rsidRPr="0090316E" w:rsidRDefault="0090316E" w:rsidP="00975C74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4020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8F" w:rsidRPr="0090316E" w:rsidRDefault="0090316E" w:rsidP="00975C74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9750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D8F" w:rsidRPr="0090316E" w:rsidRDefault="00651D8F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  <w:lang w:val="en-US"/>
              </w:rPr>
              <w:t>10</w:t>
            </w:r>
            <w:r w:rsidR="0090316E">
              <w:rPr>
                <w:rFonts w:ascii="Book Antiqua" w:eastAsia="Calibri" w:hAnsi="Book Antiqua" w:cs="Times New Roman"/>
                <w:bCs/>
                <w:iCs/>
              </w:rPr>
              <w:t>720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39" w:rsidRDefault="00651D8F" w:rsidP="007309AE">
            <w:pPr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  <w:lang w:val="en-US"/>
              </w:rPr>
              <w:t>1</w:t>
            </w:r>
            <w:r w:rsidR="0090316E">
              <w:rPr>
                <w:rFonts w:ascii="Book Antiqua" w:eastAsia="Calibri" w:hAnsi="Book Antiqua" w:cs="Times New Roman"/>
                <w:bCs/>
                <w:iCs/>
              </w:rPr>
              <w:t>5960</w:t>
            </w:r>
          </w:p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</w:p>
        </w:tc>
      </w:tr>
      <w:tr w:rsidR="00EF7131" w:rsidRPr="002E7B3E" w:rsidTr="0094548F">
        <w:trPr>
          <w:trHeight w:val="1126"/>
        </w:trPr>
        <w:tc>
          <w:tcPr>
            <w:tcW w:w="12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lastRenderedPageBreak/>
              <w:t>MINIVEN CAR</w:t>
            </w:r>
          </w:p>
          <w:p w:rsidR="00651D8F" w:rsidRPr="002E7B3E" w:rsidRDefault="00651D8F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 (макс. 6 чел.)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51D8F" w:rsidRPr="00965F86" w:rsidRDefault="00965F86" w:rsidP="00F62F15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3780</w:t>
            </w:r>
            <w:r w:rsidR="00651D8F">
              <w:rPr>
                <w:rFonts w:ascii="Book Antiqua" w:eastAsia="Calibri" w:hAnsi="Book Antiqua" w:cs="Times New Roman"/>
                <w:bCs/>
                <w:iCs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2810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51D8F" w:rsidRPr="002E7B3E" w:rsidRDefault="00965F86" w:rsidP="001A3691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3780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51D8F" w:rsidRPr="00F40BA7" w:rsidRDefault="00965F86" w:rsidP="007309AE">
            <w:pP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</w:pP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7440</w:t>
            </w:r>
            <w:r w:rsidR="00651D8F" w:rsidRPr="00F40BA7"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11090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5901C8" w:rsidRDefault="00651D8F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  <w:lang w:val="en-US"/>
              </w:rPr>
              <w:t>1</w:t>
            </w:r>
            <w:r w:rsidR="005901C8">
              <w:rPr>
                <w:rFonts w:ascii="Book Antiqua" w:eastAsia="Calibri" w:hAnsi="Book Antiqua" w:cs="Times New Roman"/>
                <w:bCs/>
                <w:iCs/>
              </w:rPr>
              <w:t>3530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5901C8" w:rsidRDefault="005901C8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5970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5901C8" w:rsidRDefault="005901C8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14620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D1510E" w:rsidRDefault="00651D8F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312340"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1657</w:t>
            </w:r>
            <w:r w:rsidR="005901C8"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1D8F" w:rsidRPr="005901C8" w:rsidRDefault="005901C8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22050</w:t>
            </w:r>
          </w:p>
        </w:tc>
      </w:tr>
    </w:tbl>
    <w:p w:rsidR="007309AE" w:rsidRPr="002E7B3E" w:rsidRDefault="007309AE" w:rsidP="007309AE">
      <w:pPr>
        <w:rPr>
          <w:rFonts w:ascii="Book Antiqua" w:eastAsia="Calibri" w:hAnsi="Book Antiqua" w:cs="Times New Roman"/>
          <w:b/>
          <w:bCs/>
          <w:i/>
          <w:iCs/>
        </w:rPr>
      </w:pPr>
    </w:p>
    <w:p w:rsidR="00F62F15" w:rsidRPr="002E7B3E" w:rsidRDefault="00F62F15" w:rsidP="007309AE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</w:p>
    <w:p w:rsidR="007309AE" w:rsidRPr="002E7B3E" w:rsidRDefault="007309AE" w:rsidP="007309AE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2E7B3E">
        <w:rPr>
          <w:rFonts w:ascii="Book Antiqua" w:eastAsia="Calibri" w:hAnsi="Book Antiqua" w:cs="Times New Roman"/>
          <w:b/>
          <w:bCs/>
          <w:i/>
          <w:iCs/>
        </w:rPr>
        <w:t>Индивидуальный трансфер на легковом автомобиле (</w:t>
      </w:r>
      <w:r w:rsidRPr="002E7B3E">
        <w:rPr>
          <w:rFonts w:ascii="Book Antiqua" w:eastAsia="Calibri" w:hAnsi="Book Antiqua" w:cs="Times New Roman"/>
          <w:b/>
          <w:bCs/>
          <w:i/>
          <w:iCs/>
          <w:u w:val="single"/>
        </w:rPr>
        <w:t>цена за машину в рублях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)</w:t>
      </w:r>
    </w:p>
    <w:p w:rsidR="007309AE" w:rsidRPr="002E7B3E" w:rsidRDefault="007309AE" w:rsidP="007309AE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2E7B3E">
        <w:rPr>
          <w:rFonts w:ascii="Book Antiqua" w:eastAsia="Calibri" w:hAnsi="Book Antiqua" w:cs="Times New Roman"/>
          <w:b/>
          <w:bCs/>
          <w:i/>
          <w:iCs/>
        </w:rPr>
        <w:t>Тоннельная Ж.Д. - Отель – Тоннельная Ж.Д.</w:t>
      </w:r>
    </w:p>
    <w:p w:rsidR="00D84DB6" w:rsidRDefault="001E5A5F" w:rsidP="00D84DB6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>
        <w:rPr>
          <w:rFonts w:ascii="Book Antiqua" w:eastAsia="Calibri" w:hAnsi="Book Antiqua" w:cs="Times New Roman"/>
          <w:b/>
          <w:bCs/>
          <w:i/>
          <w:iCs/>
        </w:rPr>
        <w:t xml:space="preserve">С </w:t>
      </w:r>
      <w:r w:rsidR="003B4A66">
        <w:rPr>
          <w:rFonts w:ascii="Book Antiqua" w:eastAsia="Calibri" w:hAnsi="Book Antiqua" w:cs="Times New Roman"/>
          <w:b/>
          <w:bCs/>
          <w:i/>
          <w:iCs/>
        </w:rPr>
        <w:t>01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>
        <w:rPr>
          <w:rFonts w:ascii="Book Antiqua" w:eastAsia="Calibri" w:hAnsi="Book Antiqua" w:cs="Times New Roman"/>
          <w:b/>
          <w:bCs/>
          <w:i/>
          <w:iCs/>
          <w:lang w:val="en-US"/>
        </w:rPr>
        <w:t>0</w:t>
      </w:r>
      <w:r w:rsidR="0050790A">
        <w:rPr>
          <w:rFonts w:ascii="Book Antiqua" w:eastAsia="Calibri" w:hAnsi="Book Antiqua" w:cs="Times New Roman"/>
          <w:b/>
          <w:bCs/>
          <w:i/>
          <w:iCs/>
        </w:rPr>
        <w:t>5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 w:rsidR="003B4A66">
        <w:rPr>
          <w:rFonts w:ascii="Book Antiqua" w:eastAsia="Calibri" w:hAnsi="Book Antiqua" w:cs="Times New Roman"/>
          <w:b/>
          <w:bCs/>
          <w:i/>
          <w:iCs/>
        </w:rPr>
        <w:t>5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 xml:space="preserve"> По 3</w:t>
      </w:r>
      <w:r w:rsidR="0050790A">
        <w:rPr>
          <w:rFonts w:ascii="Book Antiqua" w:eastAsia="Calibri" w:hAnsi="Book Antiqua" w:cs="Times New Roman"/>
          <w:b/>
          <w:bCs/>
          <w:i/>
          <w:iCs/>
        </w:rPr>
        <w:t>0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 w:rsidR="0050790A">
        <w:rPr>
          <w:rFonts w:ascii="Book Antiqua" w:eastAsia="Calibri" w:hAnsi="Book Antiqua" w:cs="Times New Roman"/>
          <w:b/>
          <w:bCs/>
          <w:i/>
          <w:iCs/>
        </w:rPr>
        <w:t>04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 w:rsidR="0050790A">
        <w:rPr>
          <w:rFonts w:ascii="Book Antiqua" w:eastAsia="Calibri" w:hAnsi="Book Antiqua" w:cs="Times New Roman"/>
          <w:b/>
          <w:bCs/>
          <w:i/>
          <w:iCs/>
        </w:rPr>
        <w:t>6</w:t>
      </w:r>
    </w:p>
    <w:p w:rsidR="002E7B3E" w:rsidRPr="002E7B3E" w:rsidRDefault="002E7B3E" w:rsidP="00373851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</w:p>
    <w:tbl>
      <w:tblPr>
        <w:tblW w:w="109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1821"/>
        <w:gridCol w:w="1275"/>
        <w:gridCol w:w="1701"/>
        <w:gridCol w:w="2835"/>
      </w:tblGrid>
      <w:tr w:rsidR="0039158E" w:rsidRPr="002E7B3E" w:rsidTr="00740B4F">
        <w:trPr>
          <w:trHeight w:val="768"/>
        </w:trPr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    Тип транспорта</w:t>
            </w:r>
          </w:p>
        </w:tc>
        <w:tc>
          <w:tcPr>
            <w:tcW w:w="18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Анапа-Центр</w:t>
            </w:r>
          </w:p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Пионерский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Витязево</w:t>
            </w:r>
          </w:p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Благовещенская/</w:t>
            </w:r>
            <w:proofErr w:type="gramStart"/>
            <w:r w:rsidR="003F195B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Благ-</w:t>
            </w:r>
            <w:proofErr w:type="spellStart"/>
            <w:r w:rsidR="003F195B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ая</w:t>
            </w:r>
            <w:proofErr w:type="spellEnd"/>
            <w:proofErr w:type="gramEnd"/>
            <w:r w:rsidR="003F195B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 ЮГРА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39158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Сукко</w:t>
            </w:r>
          </w:p>
        </w:tc>
      </w:tr>
      <w:tr w:rsidR="0039158E" w:rsidRPr="002E7B3E" w:rsidTr="00740B4F">
        <w:trPr>
          <w:trHeight w:val="793"/>
        </w:trPr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STANDARD</w:t>
            </w: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 </w:t>
            </w: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CAR</w:t>
            </w:r>
          </w:p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>(макс.  3 чел.)*</w:t>
            </w:r>
          </w:p>
        </w:tc>
        <w:tc>
          <w:tcPr>
            <w:tcW w:w="18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58E" w:rsidRPr="002E7B3E" w:rsidRDefault="00BF26F8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4020</w:t>
            </w:r>
            <w:r w:rsidR="0039158E">
              <w:rPr>
                <w:rFonts w:ascii="Book Antiqua" w:eastAsia="Calibri" w:hAnsi="Book Antiqua" w:cs="Times New Roman"/>
                <w:bCs/>
                <w:iCs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4020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58E" w:rsidRPr="002E7B3E" w:rsidRDefault="00BF26F8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5000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58E" w:rsidRPr="00235387" w:rsidRDefault="00BF26F8" w:rsidP="007309AE">
            <w:pP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</w:pP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7920</w:t>
            </w:r>
            <w:r w:rsidR="0039158E" w:rsidRPr="00235387">
              <w:rPr>
                <w:rFonts w:ascii="Book Antiqua" w:eastAsia="Calibri" w:hAnsi="Book Antiqua" w:cs="Times New Roman"/>
                <w:bCs/>
                <w:iCs/>
                <w:color w:val="000000" w:themeColor="text1"/>
                <w:lang w:val="en-US"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9870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E" w:rsidRPr="0071082C" w:rsidRDefault="00BF26F8" w:rsidP="002A13BD">
            <w:pPr>
              <w:jc w:val="center"/>
              <w:rPr>
                <w:rFonts w:ascii="Book Antiqua" w:eastAsia="Calibri" w:hAnsi="Book Antiqua" w:cs="Times New Roman"/>
                <w:bCs/>
                <w:iCs/>
                <w:color w:val="FF0000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5000</w:t>
            </w:r>
          </w:p>
        </w:tc>
      </w:tr>
      <w:tr w:rsidR="0039158E" w:rsidRPr="002E7B3E" w:rsidTr="00740B4F">
        <w:trPr>
          <w:trHeight w:val="552"/>
        </w:trPr>
        <w:tc>
          <w:tcPr>
            <w:tcW w:w="33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MINIVEN CAR</w:t>
            </w:r>
          </w:p>
          <w:p w:rsidR="0039158E" w:rsidRPr="002E7B3E" w:rsidRDefault="0039158E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 (макс. 6 чел.)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9158E" w:rsidRPr="00BF26F8" w:rsidRDefault="00BF26F8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5970</w:t>
            </w:r>
            <w:r w:rsidR="0039158E">
              <w:rPr>
                <w:rFonts w:ascii="Book Antiqua" w:eastAsia="Calibri" w:hAnsi="Book Antiqua" w:cs="Times New Roman"/>
                <w:bCs/>
                <w:iCs/>
                <w:lang w:val="en-US"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5970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9158E" w:rsidRPr="002E7B3E" w:rsidRDefault="00BF26F8" w:rsidP="007309AE">
            <w:pPr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7440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9158E" w:rsidRPr="00235387" w:rsidRDefault="00BF26F8" w:rsidP="007309AE">
            <w:pP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</w:pP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11820</w:t>
            </w:r>
            <w:r w:rsidR="00720489" w:rsidRPr="00235387"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14740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9158E" w:rsidRPr="00720489" w:rsidRDefault="00BF26F8" w:rsidP="002A13BD">
            <w:pPr>
              <w:jc w:val="center"/>
              <w:rPr>
                <w:rFonts w:ascii="Book Antiqua" w:eastAsia="Calibri" w:hAnsi="Book Antiqua" w:cs="Times New Roman"/>
                <w:bCs/>
                <w:iCs/>
                <w:color w:val="FF0000"/>
              </w:rPr>
            </w:pPr>
            <w:r>
              <w:rPr>
                <w:rFonts w:ascii="Book Antiqua" w:eastAsia="Calibri" w:hAnsi="Book Antiqua" w:cs="Times New Roman"/>
                <w:bCs/>
                <w:iCs/>
                <w:color w:val="000000" w:themeColor="text1"/>
              </w:rPr>
              <w:t>7440</w:t>
            </w:r>
          </w:p>
        </w:tc>
      </w:tr>
    </w:tbl>
    <w:p w:rsidR="007309AE" w:rsidRPr="002E7B3E" w:rsidRDefault="007309AE" w:rsidP="007309AE">
      <w:pPr>
        <w:rPr>
          <w:rFonts w:ascii="Book Antiqua" w:eastAsia="Calibri" w:hAnsi="Book Antiqua" w:cs="Times New Roman"/>
          <w:b/>
          <w:bCs/>
          <w:i/>
          <w:iCs/>
        </w:rPr>
      </w:pPr>
    </w:p>
    <w:p w:rsidR="007309AE" w:rsidRPr="002E7B3E" w:rsidRDefault="007309AE" w:rsidP="007309AE">
      <w:pPr>
        <w:rPr>
          <w:rFonts w:ascii="Book Antiqua" w:eastAsia="Calibri" w:hAnsi="Book Antiqua" w:cs="Times New Roman"/>
          <w:b/>
          <w:bCs/>
          <w:i/>
          <w:iCs/>
        </w:rPr>
      </w:pPr>
    </w:p>
    <w:p w:rsidR="007309AE" w:rsidRPr="002E7B3E" w:rsidRDefault="007309AE" w:rsidP="007309AE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2E7B3E">
        <w:rPr>
          <w:rFonts w:ascii="Book Antiqua" w:eastAsia="Calibri" w:hAnsi="Book Antiqua" w:cs="Times New Roman"/>
          <w:b/>
          <w:bCs/>
          <w:i/>
          <w:iCs/>
        </w:rPr>
        <w:t>Индивидуальный трансфер на легковом автомобиле (</w:t>
      </w:r>
      <w:r w:rsidRPr="002E7B3E">
        <w:rPr>
          <w:rFonts w:ascii="Book Antiqua" w:eastAsia="Calibri" w:hAnsi="Book Antiqua" w:cs="Times New Roman"/>
          <w:b/>
          <w:bCs/>
          <w:i/>
          <w:iCs/>
          <w:u w:val="single"/>
        </w:rPr>
        <w:t>цена за машину в рублях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)</w:t>
      </w:r>
    </w:p>
    <w:p w:rsidR="007309AE" w:rsidRPr="002E7B3E" w:rsidRDefault="007309AE" w:rsidP="007309AE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2E7B3E">
        <w:rPr>
          <w:rFonts w:ascii="Book Antiqua" w:eastAsia="Calibri" w:hAnsi="Book Antiqua" w:cs="Times New Roman"/>
          <w:b/>
          <w:bCs/>
          <w:i/>
          <w:iCs/>
        </w:rPr>
        <w:t>Новороссийск Ж.Д. - Отель – Новороссийск Ж.Д.</w:t>
      </w:r>
    </w:p>
    <w:p w:rsidR="00D84DB6" w:rsidRDefault="00D352BF" w:rsidP="00D84DB6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>
        <w:rPr>
          <w:rFonts w:ascii="Book Antiqua" w:eastAsia="Calibri" w:hAnsi="Book Antiqua" w:cs="Times New Roman"/>
          <w:b/>
          <w:bCs/>
          <w:i/>
          <w:iCs/>
        </w:rPr>
        <w:t xml:space="preserve">С </w:t>
      </w:r>
      <w:r w:rsidR="001F1E0A">
        <w:rPr>
          <w:rFonts w:ascii="Book Antiqua" w:eastAsia="Calibri" w:hAnsi="Book Antiqua" w:cs="Times New Roman"/>
          <w:b/>
          <w:bCs/>
          <w:i/>
          <w:iCs/>
        </w:rPr>
        <w:t>01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>
        <w:rPr>
          <w:rFonts w:ascii="Book Antiqua" w:eastAsia="Calibri" w:hAnsi="Book Antiqua" w:cs="Times New Roman"/>
          <w:b/>
          <w:bCs/>
          <w:i/>
          <w:iCs/>
          <w:lang w:val="en-US"/>
        </w:rPr>
        <w:t>0</w:t>
      </w:r>
      <w:r w:rsidR="00103B08">
        <w:rPr>
          <w:rFonts w:ascii="Book Antiqua" w:eastAsia="Calibri" w:hAnsi="Book Antiqua" w:cs="Times New Roman"/>
          <w:b/>
          <w:bCs/>
          <w:i/>
          <w:iCs/>
        </w:rPr>
        <w:t>5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 w:rsidR="001F1E0A">
        <w:rPr>
          <w:rFonts w:ascii="Book Antiqua" w:eastAsia="Calibri" w:hAnsi="Book Antiqua" w:cs="Times New Roman"/>
          <w:b/>
          <w:bCs/>
          <w:i/>
          <w:iCs/>
        </w:rPr>
        <w:t>5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 xml:space="preserve"> По 3</w:t>
      </w:r>
      <w:r w:rsidR="00103B08">
        <w:rPr>
          <w:rFonts w:ascii="Book Antiqua" w:eastAsia="Calibri" w:hAnsi="Book Antiqua" w:cs="Times New Roman"/>
          <w:b/>
          <w:bCs/>
          <w:i/>
          <w:iCs/>
        </w:rPr>
        <w:t>0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 w:rsidR="00103B08">
        <w:rPr>
          <w:rFonts w:ascii="Book Antiqua" w:eastAsia="Calibri" w:hAnsi="Book Antiqua" w:cs="Times New Roman"/>
          <w:b/>
          <w:bCs/>
          <w:i/>
          <w:iCs/>
        </w:rPr>
        <w:t>04</w:t>
      </w:r>
      <w:r w:rsidR="00D84DB6"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 w:rsidR="00103B08">
        <w:rPr>
          <w:rFonts w:ascii="Book Antiqua" w:eastAsia="Calibri" w:hAnsi="Book Antiqua" w:cs="Times New Roman"/>
          <w:b/>
          <w:bCs/>
          <w:i/>
          <w:iCs/>
        </w:rPr>
        <w:t>6</w:t>
      </w:r>
    </w:p>
    <w:p w:rsidR="002E7B3E" w:rsidRPr="002E7B3E" w:rsidRDefault="002E7B3E" w:rsidP="00373851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</w:p>
    <w:tbl>
      <w:tblPr>
        <w:tblW w:w="1119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514"/>
        <w:gridCol w:w="1582"/>
        <w:gridCol w:w="1560"/>
        <w:gridCol w:w="1842"/>
        <w:gridCol w:w="2410"/>
      </w:tblGrid>
      <w:tr w:rsidR="009D6ABA" w:rsidRPr="002E7B3E" w:rsidTr="00740B4F">
        <w:trPr>
          <w:trHeight w:val="574"/>
        </w:trPr>
        <w:tc>
          <w:tcPr>
            <w:tcW w:w="2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Тип транспорта</w:t>
            </w:r>
          </w:p>
        </w:tc>
        <w:tc>
          <w:tcPr>
            <w:tcW w:w="15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6ABA" w:rsidRPr="002E7B3E" w:rsidRDefault="00F825CA" w:rsidP="00BA375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Витязево/Анапа центр</w:t>
            </w:r>
            <w:r w:rsidR="00380C7C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/</w:t>
            </w: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 Пионерский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Геленджик-Центр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Кабардинка</w:t>
            </w:r>
          </w:p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Дивноморское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ABA" w:rsidRPr="002E7B3E" w:rsidRDefault="009D6ABA" w:rsidP="00D7059F">
            <w:pPr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Архипо-Осиповка</w:t>
            </w:r>
          </w:p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</w:tr>
      <w:tr w:rsidR="009D6ABA" w:rsidRPr="002E7B3E" w:rsidTr="00740B4F">
        <w:trPr>
          <w:trHeight w:val="496"/>
        </w:trPr>
        <w:tc>
          <w:tcPr>
            <w:tcW w:w="22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STANDARD</w:t>
            </w: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 </w:t>
            </w: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CAR</w:t>
            </w:r>
          </w:p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>(макс.  3 чел.)*</w:t>
            </w:r>
          </w:p>
        </w:tc>
        <w:tc>
          <w:tcPr>
            <w:tcW w:w="15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BA" w:rsidRPr="00F825CA" w:rsidRDefault="00380C7C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8040</w:t>
            </w:r>
            <w:r w:rsidR="00F825CA">
              <w:rPr>
                <w:rFonts w:ascii="Book Antiqua" w:eastAsia="Calibri" w:hAnsi="Book Antiqua" w:cs="Times New Roman"/>
                <w:bCs/>
                <w:iCs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7070/8040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ABA" w:rsidRPr="00380C7C" w:rsidRDefault="00380C7C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6340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ABA" w:rsidRPr="002E7B3E" w:rsidRDefault="00380C7C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4390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ABA" w:rsidRPr="002E7B3E" w:rsidRDefault="00380C7C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7070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6ABA" w:rsidRPr="002E7B3E" w:rsidRDefault="00380C7C" w:rsidP="00740B4F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11210</w:t>
            </w:r>
          </w:p>
        </w:tc>
      </w:tr>
      <w:tr w:rsidR="009D6ABA" w:rsidRPr="002E7B3E" w:rsidTr="00740B4F">
        <w:trPr>
          <w:trHeight w:val="434"/>
        </w:trPr>
        <w:tc>
          <w:tcPr>
            <w:tcW w:w="22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MINIVEN CAR</w:t>
            </w:r>
          </w:p>
          <w:p w:rsidR="009D6ABA" w:rsidRPr="002E7B3E" w:rsidRDefault="009D6ABA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>(макс. 6</w:t>
            </w: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 xml:space="preserve"> </w:t>
            </w:r>
            <w:r w:rsidRPr="002E7B3E">
              <w:rPr>
                <w:rFonts w:ascii="Book Antiqua" w:eastAsia="Calibri" w:hAnsi="Book Antiqua" w:cs="Times New Roman"/>
                <w:bCs/>
                <w:iCs/>
              </w:rPr>
              <w:t>чел.)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6ABA" w:rsidRDefault="007565AB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11940</w:t>
            </w:r>
            <w:r w:rsidR="00F825CA">
              <w:rPr>
                <w:rFonts w:ascii="Book Antiqua" w:eastAsia="Calibri" w:hAnsi="Book Antiqua" w:cs="Times New Roman"/>
                <w:bCs/>
                <w:iCs/>
              </w:rPr>
              <w:t>/</w:t>
            </w:r>
            <w:r>
              <w:rPr>
                <w:rFonts w:ascii="Book Antiqua" w:eastAsia="Calibri" w:hAnsi="Book Antiqua" w:cs="Times New Roman"/>
                <w:bCs/>
                <w:iCs/>
              </w:rPr>
              <w:t>10600/11940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D6ABA" w:rsidRPr="002E7B3E" w:rsidRDefault="007565AB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8780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D6ABA" w:rsidRPr="002E7B3E" w:rsidRDefault="007565AB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5610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D6ABA" w:rsidRPr="002E7B3E" w:rsidRDefault="007565AB" w:rsidP="00BA3757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6ABA" w:rsidRPr="002E7B3E" w:rsidRDefault="007565AB" w:rsidP="00740B4F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16080</w:t>
            </w:r>
          </w:p>
        </w:tc>
      </w:tr>
    </w:tbl>
    <w:p w:rsidR="00593A1B" w:rsidRDefault="00593A1B" w:rsidP="0026428C">
      <w:pPr>
        <w:rPr>
          <w:rFonts w:ascii="Book Antiqua" w:eastAsia="Calibri" w:hAnsi="Book Antiqua" w:cs="Times New Roman"/>
          <w:bCs/>
          <w:iCs/>
          <w:lang w:val="en-US"/>
        </w:rPr>
      </w:pPr>
    </w:p>
    <w:p w:rsidR="00593A1B" w:rsidRPr="002E7B3E" w:rsidRDefault="00593A1B" w:rsidP="00593A1B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2E7B3E">
        <w:rPr>
          <w:rFonts w:ascii="Book Antiqua" w:eastAsia="Calibri" w:hAnsi="Book Antiqua" w:cs="Times New Roman"/>
          <w:b/>
          <w:bCs/>
          <w:i/>
          <w:iCs/>
        </w:rPr>
        <w:t>Индивидуальный трансфер на легковом автомобиле (</w:t>
      </w:r>
      <w:r w:rsidRPr="002E7B3E">
        <w:rPr>
          <w:rFonts w:ascii="Book Antiqua" w:eastAsia="Calibri" w:hAnsi="Book Antiqua" w:cs="Times New Roman"/>
          <w:b/>
          <w:bCs/>
          <w:i/>
          <w:iCs/>
          <w:u w:val="single"/>
        </w:rPr>
        <w:t>цена за машину в рублях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)</w:t>
      </w:r>
    </w:p>
    <w:p w:rsidR="00593A1B" w:rsidRPr="002E7B3E" w:rsidRDefault="00593A1B" w:rsidP="00593A1B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>
        <w:rPr>
          <w:rFonts w:ascii="Book Antiqua" w:eastAsia="Calibri" w:hAnsi="Book Antiqua" w:cs="Times New Roman"/>
          <w:b/>
          <w:bCs/>
          <w:i/>
          <w:iCs/>
        </w:rPr>
        <w:t>Геленджик Аэропорт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 xml:space="preserve"> - Отель – </w:t>
      </w:r>
      <w:r>
        <w:rPr>
          <w:rFonts w:ascii="Book Antiqua" w:eastAsia="Calibri" w:hAnsi="Book Antiqua" w:cs="Times New Roman"/>
          <w:b/>
          <w:bCs/>
          <w:i/>
          <w:iCs/>
        </w:rPr>
        <w:t>Геленджик Аэропорт</w:t>
      </w:r>
    </w:p>
    <w:p w:rsidR="00593A1B" w:rsidRDefault="00593A1B" w:rsidP="00593A1B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>
        <w:rPr>
          <w:rFonts w:ascii="Book Antiqua" w:eastAsia="Calibri" w:hAnsi="Book Antiqua" w:cs="Times New Roman"/>
          <w:b/>
          <w:bCs/>
          <w:i/>
          <w:iCs/>
        </w:rPr>
        <w:t>С 15.07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>
        <w:rPr>
          <w:rFonts w:ascii="Book Antiqua" w:eastAsia="Calibri" w:hAnsi="Book Antiqua" w:cs="Times New Roman"/>
          <w:b/>
          <w:bCs/>
          <w:i/>
          <w:iCs/>
        </w:rPr>
        <w:t>5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 xml:space="preserve"> По 3</w:t>
      </w:r>
      <w:r>
        <w:rPr>
          <w:rFonts w:ascii="Book Antiqua" w:eastAsia="Calibri" w:hAnsi="Book Antiqua" w:cs="Times New Roman"/>
          <w:b/>
          <w:bCs/>
          <w:i/>
          <w:iCs/>
        </w:rPr>
        <w:t>0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>
        <w:rPr>
          <w:rFonts w:ascii="Book Antiqua" w:eastAsia="Calibri" w:hAnsi="Book Antiqua" w:cs="Times New Roman"/>
          <w:b/>
          <w:bCs/>
          <w:i/>
          <w:iCs/>
        </w:rPr>
        <w:t>04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>
        <w:rPr>
          <w:rFonts w:ascii="Book Antiqua" w:eastAsia="Calibri" w:hAnsi="Book Antiqua" w:cs="Times New Roman"/>
          <w:b/>
          <w:bCs/>
          <w:i/>
          <w:iCs/>
        </w:rPr>
        <w:t>6</w:t>
      </w:r>
    </w:p>
    <w:p w:rsidR="00340B87" w:rsidRDefault="00340B87" w:rsidP="00593A1B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</w:p>
    <w:tbl>
      <w:tblPr>
        <w:tblW w:w="1119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679"/>
        <w:gridCol w:w="1417"/>
        <w:gridCol w:w="1843"/>
        <w:gridCol w:w="1559"/>
        <w:gridCol w:w="2410"/>
      </w:tblGrid>
      <w:tr w:rsidR="00340B87" w:rsidRPr="002E7B3E" w:rsidTr="00340B87">
        <w:trPr>
          <w:trHeight w:val="574"/>
        </w:trPr>
        <w:tc>
          <w:tcPr>
            <w:tcW w:w="2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Тип транспорта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40B87" w:rsidRDefault="00340B87" w:rsidP="00340B87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Витязево</w:t>
            </w:r>
          </w:p>
          <w:p w:rsidR="00340B87" w:rsidRPr="002E7B3E" w:rsidRDefault="00340B87" w:rsidP="00340B87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Анапа центр/ Пионерский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Геленджик-Центр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40B87" w:rsidRDefault="00340B87" w:rsidP="00B740E2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Кабардинка</w:t>
            </w:r>
          </w:p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proofErr w:type="spellStart"/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Дивноморское</w:t>
            </w:r>
            <w:proofErr w:type="spellEnd"/>
          </w:p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40B87" w:rsidRDefault="00340B87" w:rsidP="00B740E2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Криница/</w:t>
            </w:r>
          </w:p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Бэтта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548F" w:rsidRDefault="0094548F" w:rsidP="00B740E2">
            <w:pPr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Благовещенская /</w:t>
            </w:r>
          </w:p>
          <w:p w:rsidR="00340B87" w:rsidRPr="002E7B3E" w:rsidRDefault="0094548F" w:rsidP="00B740E2">
            <w:pPr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Сукко</w:t>
            </w:r>
          </w:p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</w:tr>
      <w:tr w:rsidR="00340B87" w:rsidRPr="002E7B3E" w:rsidTr="00340B87">
        <w:trPr>
          <w:trHeight w:val="496"/>
        </w:trPr>
        <w:tc>
          <w:tcPr>
            <w:tcW w:w="22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STANDARD</w:t>
            </w: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 </w:t>
            </w: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CAR</w:t>
            </w:r>
          </w:p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(макс.  3 </w:t>
            </w:r>
            <w:proofErr w:type="gramStart"/>
            <w:r w:rsidRPr="002E7B3E">
              <w:rPr>
                <w:rFonts w:ascii="Book Antiqua" w:eastAsia="Calibri" w:hAnsi="Book Antiqua" w:cs="Times New Roman"/>
                <w:bCs/>
                <w:iCs/>
              </w:rPr>
              <w:t>чел.)*</w:t>
            </w:r>
            <w:proofErr w:type="gramEnd"/>
          </w:p>
        </w:tc>
        <w:tc>
          <w:tcPr>
            <w:tcW w:w="16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B87" w:rsidRPr="00F825CA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10480/10000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B87" w:rsidRPr="00380C7C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2440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3900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7310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B87" w:rsidRPr="002E7B3E" w:rsidRDefault="0094548F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14870/11210</w:t>
            </w:r>
          </w:p>
        </w:tc>
      </w:tr>
      <w:tr w:rsidR="00340B87" w:rsidRPr="002E7B3E" w:rsidTr="00340B87">
        <w:trPr>
          <w:trHeight w:val="434"/>
        </w:trPr>
        <w:tc>
          <w:tcPr>
            <w:tcW w:w="22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MINIVEN CAR</w:t>
            </w:r>
          </w:p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>(макс. 6</w:t>
            </w: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 xml:space="preserve"> </w:t>
            </w:r>
            <w:r w:rsidRPr="002E7B3E">
              <w:rPr>
                <w:rFonts w:ascii="Book Antiqua" w:eastAsia="Calibri" w:hAnsi="Book Antiqua" w:cs="Times New Roman"/>
                <w:bCs/>
                <w:iCs/>
              </w:rPr>
              <w:t>чел.)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40B87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116080/15600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3660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5360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0B87" w:rsidRPr="002E7B3E" w:rsidRDefault="00340B87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10720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0B87" w:rsidRPr="002E7B3E" w:rsidRDefault="0094548F" w:rsidP="00B740E2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20470/17300</w:t>
            </w:r>
          </w:p>
        </w:tc>
      </w:tr>
    </w:tbl>
    <w:p w:rsidR="00340B87" w:rsidRDefault="00340B87" w:rsidP="00593A1B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</w:p>
    <w:p w:rsidR="00340B87" w:rsidRDefault="00340B87" w:rsidP="0094548F">
      <w:pPr>
        <w:rPr>
          <w:rFonts w:ascii="Book Antiqua" w:eastAsia="Calibri" w:hAnsi="Book Antiqua" w:cs="Times New Roman"/>
          <w:b/>
          <w:bCs/>
          <w:i/>
          <w:iCs/>
        </w:rPr>
      </w:pPr>
    </w:p>
    <w:p w:rsidR="00593A1B" w:rsidRDefault="00593A1B" w:rsidP="00593A1B">
      <w:pPr>
        <w:rPr>
          <w:rFonts w:ascii="Book Antiqua" w:eastAsia="Calibri" w:hAnsi="Book Antiqua" w:cs="Times New Roman"/>
          <w:b/>
          <w:bCs/>
          <w:i/>
          <w:iCs/>
        </w:rPr>
      </w:pPr>
    </w:p>
    <w:tbl>
      <w:tblPr>
        <w:tblW w:w="1119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276"/>
        <w:gridCol w:w="1417"/>
        <w:gridCol w:w="1134"/>
        <w:gridCol w:w="1276"/>
        <w:gridCol w:w="1276"/>
        <w:gridCol w:w="1559"/>
      </w:tblGrid>
      <w:tr w:rsidR="0094548F" w:rsidRPr="00740B4F" w:rsidTr="0094548F">
        <w:trPr>
          <w:trHeight w:val="632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Тип транспорта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Небуг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Ольгинка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Новомихайловское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Джубга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Лермонтово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Пляхо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548F" w:rsidRPr="002E7B3E" w:rsidRDefault="0094548F" w:rsidP="0094548F">
            <w:pPr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Архипо-Осиповка</w:t>
            </w:r>
          </w:p>
          <w:p w:rsidR="0094548F" w:rsidRPr="002E7B3E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</w:tr>
      <w:tr w:rsidR="0094548F" w:rsidRPr="00740B4F" w:rsidTr="0094548F">
        <w:trPr>
          <w:trHeight w:val="651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  <w:t>STANDARD</w:t>
            </w: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 </w:t>
            </w: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  <w:t>CAR</w:t>
            </w:r>
          </w:p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(макс.  3 </w:t>
            </w:r>
            <w:proofErr w:type="gramStart"/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чел.)*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15840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15350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14620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12190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12920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48F" w:rsidRPr="004D3A9D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14130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48F" w:rsidRPr="002E7B3E" w:rsidRDefault="0094548F" w:rsidP="0094548F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7800</w:t>
            </w:r>
          </w:p>
        </w:tc>
      </w:tr>
      <w:tr w:rsidR="0094548F" w:rsidRPr="00740B4F" w:rsidTr="0094548F">
        <w:trPr>
          <w:trHeight w:val="478"/>
        </w:trPr>
        <w:tc>
          <w:tcPr>
            <w:tcW w:w="22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  <w:t>MINIVEN CAR</w:t>
            </w:r>
          </w:p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(макс. 6</w:t>
            </w: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чел.)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21930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21440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21930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16570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548F" w:rsidRPr="00740B4F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17790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548F" w:rsidRPr="004D3A9D" w:rsidRDefault="0094548F" w:rsidP="0094548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19010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548F" w:rsidRPr="002E7B3E" w:rsidRDefault="0094548F" w:rsidP="0094548F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11210</w:t>
            </w:r>
          </w:p>
        </w:tc>
      </w:tr>
    </w:tbl>
    <w:p w:rsidR="00593A1B" w:rsidRDefault="00593A1B" w:rsidP="0026428C">
      <w:pPr>
        <w:rPr>
          <w:rFonts w:ascii="Book Antiqua" w:eastAsia="Calibri" w:hAnsi="Book Antiqua" w:cs="Times New Roman"/>
          <w:bCs/>
          <w:iCs/>
          <w:lang w:val="en-US"/>
        </w:rPr>
      </w:pPr>
    </w:p>
    <w:p w:rsidR="00740B4F" w:rsidRDefault="00740B4F" w:rsidP="002234C0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</w:p>
    <w:p w:rsidR="00740B4F" w:rsidRPr="002E7B3E" w:rsidRDefault="00740B4F" w:rsidP="00740B4F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2E7B3E">
        <w:rPr>
          <w:rFonts w:ascii="Book Antiqua" w:eastAsia="Calibri" w:hAnsi="Book Antiqua" w:cs="Times New Roman"/>
          <w:b/>
          <w:bCs/>
          <w:i/>
          <w:iCs/>
        </w:rPr>
        <w:lastRenderedPageBreak/>
        <w:t>Индивидуальный трансфер на легковом автомобиле (</w:t>
      </w:r>
      <w:r w:rsidRPr="002E7B3E">
        <w:rPr>
          <w:rFonts w:ascii="Book Antiqua" w:eastAsia="Calibri" w:hAnsi="Book Antiqua" w:cs="Times New Roman"/>
          <w:b/>
          <w:bCs/>
          <w:i/>
          <w:iCs/>
          <w:u w:val="single"/>
        </w:rPr>
        <w:t>цена за машину в рублях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)</w:t>
      </w:r>
    </w:p>
    <w:p w:rsidR="00740B4F" w:rsidRPr="002E7B3E" w:rsidRDefault="00740B4F" w:rsidP="00740B4F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>
        <w:rPr>
          <w:rFonts w:ascii="Book Antiqua" w:eastAsia="Calibri" w:hAnsi="Book Antiqua" w:cs="Times New Roman"/>
          <w:b/>
          <w:bCs/>
          <w:i/>
          <w:iCs/>
        </w:rPr>
        <w:t xml:space="preserve">Туапсе 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 xml:space="preserve">Ж.Д. - Отель – </w:t>
      </w:r>
      <w:r>
        <w:rPr>
          <w:rFonts w:ascii="Book Antiqua" w:eastAsia="Calibri" w:hAnsi="Book Antiqua" w:cs="Times New Roman"/>
          <w:b/>
          <w:bCs/>
          <w:i/>
          <w:iCs/>
        </w:rPr>
        <w:t>Туапсе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 xml:space="preserve"> Ж.Д.</w:t>
      </w:r>
    </w:p>
    <w:p w:rsidR="00740B4F" w:rsidRDefault="00740B4F" w:rsidP="00740B4F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>
        <w:rPr>
          <w:rFonts w:ascii="Book Antiqua" w:eastAsia="Calibri" w:hAnsi="Book Antiqua" w:cs="Times New Roman"/>
          <w:b/>
          <w:bCs/>
          <w:i/>
          <w:iCs/>
        </w:rPr>
        <w:t>С 01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>
        <w:rPr>
          <w:rFonts w:ascii="Book Antiqua" w:eastAsia="Calibri" w:hAnsi="Book Antiqua" w:cs="Times New Roman"/>
          <w:b/>
          <w:bCs/>
          <w:i/>
          <w:iCs/>
          <w:lang w:val="en-US"/>
        </w:rPr>
        <w:t>0</w:t>
      </w:r>
      <w:r>
        <w:rPr>
          <w:rFonts w:ascii="Book Antiqua" w:eastAsia="Calibri" w:hAnsi="Book Antiqua" w:cs="Times New Roman"/>
          <w:b/>
          <w:bCs/>
          <w:i/>
          <w:iCs/>
        </w:rPr>
        <w:t>6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>
        <w:rPr>
          <w:rFonts w:ascii="Book Antiqua" w:eastAsia="Calibri" w:hAnsi="Book Antiqua" w:cs="Times New Roman"/>
          <w:b/>
          <w:bCs/>
          <w:i/>
          <w:iCs/>
        </w:rPr>
        <w:t>5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 xml:space="preserve"> По 3</w:t>
      </w:r>
      <w:r>
        <w:rPr>
          <w:rFonts w:ascii="Book Antiqua" w:eastAsia="Calibri" w:hAnsi="Book Antiqua" w:cs="Times New Roman"/>
          <w:b/>
          <w:bCs/>
          <w:i/>
          <w:iCs/>
        </w:rPr>
        <w:t>0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>
        <w:rPr>
          <w:rFonts w:ascii="Book Antiqua" w:eastAsia="Calibri" w:hAnsi="Book Antiqua" w:cs="Times New Roman"/>
          <w:b/>
          <w:bCs/>
          <w:i/>
          <w:iCs/>
        </w:rPr>
        <w:t>04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>
        <w:rPr>
          <w:rFonts w:ascii="Book Antiqua" w:eastAsia="Calibri" w:hAnsi="Book Antiqua" w:cs="Times New Roman"/>
          <w:b/>
          <w:bCs/>
          <w:i/>
          <w:iCs/>
        </w:rPr>
        <w:t>6</w:t>
      </w:r>
    </w:p>
    <w:p w:rsidR="00740B4F" w:rsidRDefault="00740B4F" w:rsidP="00740B4F">
      <w:pPr>
        <w:rPr>
          <w:rFonts w:ascii="Book Antiqua" w:eastAsia="Calibri" w:hAnsi="Book Antiqua" w:cs="Times New Roman"/>
          <w:b/>
          <w:bCs/>
          <w:i/>
          <w:iCs/>
        </w:rPr>
      </w:pP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276"/>
        <w:gridCol w:w="1134"/>
        <w:gridCol w:w="1134"/>
        <w:gridCol w:w="1275"/>
        <w:gridCol w:w="1276"/>
      </w:tblGrid>
      <w:tr w:rsidR="00740B4F" w:rsidRPr="00740B4F" w:rsidTr="00740B4F">
        <w:trPr>
          <w:trHeight w:val="632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Тип транспорта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Небуг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Ольгинка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Новомихайловское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Джубга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Лермонтов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Пляхо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Б.Инал</w:t>
            </w:r>
            <w:proofErr w:type="spellEnd"/>
          </w:p>
        </w:tc>
      </w:tr>
      <w:tr w:rsidR="00740B4F" w:rsidRPr="00740B4F" w:rsidTr="00740B4F">
        <w:trPr>
          <w:trHeight w:val="651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  <w:t>STANDARD</w:t>
            </w: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 </w:t>
            </w: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  <w:t>CAR</w:t>
            </w:r>
          </w:p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(макс.  3 </w:t>
            </w:r>
            <w:proofErr w:type="gramStart"/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чел.)*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5360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7310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9750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12190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11700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4F" w:rsidRPr="004D3A9D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10480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14620</w:t>
            </w:r>
          </w:p>
        </w:tc>
      </w:tr>
      <w:tr w:rsidR="00740B4F" w:rsidRPr="00740B4F" w:rsidTr="00740B4F">
        <w:trPr>
          <w:trHeight w:val="478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  <w:t>MINIVEN CAR</w:t>
            </w:r>
          </w:p>
          <w:p w:rsidR="00740B4F" w:rsidRPr="00740B4F" w:rsidRDefault="00740B4F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</w:pP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(макс. 6</w:t>
            </w: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740B4F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чел.)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9260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11450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15350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18280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17790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0B4F" w:rsidRPr="004D3A9D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17060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B4F" w:rsidRPr="00740B4F" w:rsidRDefault="004D3A9D" w:rsidP="00740B4F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23150</w:t>
            </w:r>
          </w:p>
        </w:tc>
      </w:tr>
    </w:tbl>
    <w:p w:rsidR="00740B4F" w:rsidRDefault="00740B4F" w:rsidP="00593A1B">
      <w:pPr>
        <w:rPr>
          <w:rFonts w:ascii="Book Antiqua" w:eastAsia="Calibri" w:hAnsi="Book Antiqua" w:cs="Times New Roman"/>
          <w:b/>
          <w:bCs/>
          <w:i/>
          <w:iCs/>
        </w:rPr>
      </w:pPr>
    </w:p>
    <w:p w:rsidR="00740B4F" w:rsidRDefault="00740B4F" w:rsidP="002234C0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</w:p>
    <w:p w:rsidR="002234C0" w:rsidRPr="002E7B3E" w:rsidRDefault="002234C0" w:rsidP="002234C0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 w:rsidRPr="002E7B3E">
        <w:rPr>
          <w:rFonts w:ascii="Book Antiqua" w:eastAsia="Calibri" w:hAnsi="Book Antiqua" w:cs="Times New Roman"/>
          <w:b/>
          <w:bCs/>
          <w:i/>
          <w:iCs/>
        </w:rPr>
        <w:t>Индивидуальный трансфер на легковом автомобиле (</w:t>
      </w:r>
      <w:r w:rsidRPr="002E7B3E">
        <w:rPr>
          <w:rFonts w:ascii="Book Antiqua" w:eastAsia="Calibri" w:hAnsi="Book Antiqua" w:cs="Times New Roman"/>
          <w:b/>
          <w:bCs/>
          <w:i/>
          <w:iCs/>
          <w:u w:val="single"/>
        </w:rPr>
        <w:t>цена за машину в рублях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)</w:t>
      </w:r>
    </w:p>
    <w:p w:rsidR="002234C0" w:rsidRPr="002E7B3E" w:rsidRDefault="002234C0" w:rsidP="002234C0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>
        <w:rPr>
          <w:rFonts w:ascii="Book Antiqua" w:eastAsia="Calibri" w:hAnsi="Book Antiqua" w:cs="Times New Roman"/>
          <w:b/>
          <w:bCs/>
          <w:i/>
          <w:iCs/>
        </w:rPr>
        <w:t>Краснодар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 xml:space="preserve"> </w:t>
      </w:r>
      <w:r w:rsidR="0053201E" w:rsidRPr="0053201E">
        <w:rPr>
          <w:rFonts w:ascii="Book Antiqua" w:eastAsia="Calibri" w:hAnsi="Book Antiqua" w:cs="Times New Roman"/>
          <w:b/>
          <w:bCs/>
          <w:i/>
          <w:iCs/>
        </w:rPr>
        <w:t xml:space="preserve"> </w:t>
      </w:r>
      <w:r w:rsidR="0053201E">
        <w:rPr>
          <w:rFonts w:ascii="Book Antiqua" w:eastAsia="Calibri" w:hAnsi="Book Antiqua" w:cs="Times New Roman"/>
          <w:b/>
          <w:bCs/>
          <w:i/>
          <w:iCs/>
        </w:rPr>
        <w:t xml:space="preserve"> Аэропорт \ 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 xml:space="preserve">Ж.Д. - Отель – </w:t>
      </w:r>
      <w:r>
        <w:rPr>
          <w:rFonts w:ascii="Book Antiqua" w:eastAsia="Calibri" w:hAnsi="Book Antiqua" w:cs="Times New Roman"/>
          <w:b/>
          <w:bCs/>
          <w:i/>
          <w:iCs/>
        </w:rPr>
        <w:t>Краснодар</w:t>
      </w:r>
      <w:r w:rsidR="0053201E">
        <w:rPr>
          <w:rFonts w:ascii="Book Antiqua" w:eastAsia="Calibri" w:hAnsi="Book Antiqua" w:cs="Times New Roman"/>
          <w:b/>
          <w:bCs/>
          <w:i/>
          <w:iCs/>
        </w:rPr>
        <w:t xml:space="preserve"> Аэропорт</w:t>
      </w:r>
      <w:proofErr w:type="gramStart"/>
      <w:r w:rsidR="0053201E">
        <w:rPr>
          <w:rFonts w:ascii="Book Antiqua" w:eastAsia="Calibri" w:hAnsi="Book Antiqua" w:cs="Times New Roman"/>
          <w:b/>
          <w:bCs/>
          <w:i/>
          <w:iCs/>
        </w:rPr>
        <w:t xml:space="preserve">\ 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 xml:space="preserve"> Ж.Д.</w:t>
      </w:r>
      <w:proofErr w:type="gramEnd"/>
    </w:p>
    <w:p w:rsidR="002234C0" w:rsidRDefault="002234C0" w:rsidP="002234C0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  <w:r>
        <w:rPr>
          <w:rFonts w:ascii="Book Antiqua" w:eastAsia="Calibri" w:hAnsi="Book Antiqua" w:cs="Times New Roman"/>
          <w:b/>
          <w:bCs/>
          <w:i/>
          <w:iCs/>
        </w:rPr>
        <w:t xml:space="preserve">С </w:t>
      </w:r>
      <w:r w:rsidR="00DB4529">
        <w:rPr>
          <w:rFonts w:ascii="Book Antiqua" w:eastAsia="Calibri" w:hAnsi="Book Antiqua" w:cs="Times New Roman"/>
          <w:b/>
          <w:bCs/>
          <w:i/>
          <w:iCs/>
        </w:rPr>
        <w:t>01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>
        <w:rPr>
          <w:rFonts w:ascii="Book Antiqua" w:eastAsia="Calibri" w:hAnsi="Book Antiqua" w:cs="Times New Roman"/>
          <w:b/>
          <w:bCs/>
          <w:i/>
          <w:iCs/>
          <w:lang w:val="en-US"/>
        </w:rPr>
        <w:t>0</w:t>
      </w:r>
      <w:r w:rsidR="00DD1C54">
        <w:rPr>
          <w:rFonts w:ascii="Book Antiqua" w:eastAsia="Calibri" w:hAnsi="Book Antiqua" w:cs="Times New Roman"/>
          <w:b/>
          <w:bCs/>
          <w:i/>
          <w:iCs/>
        </w:rPr>
        <w:t>5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 w:rsidR="00DB4529">
        <w:rPr>
          <w:rFonts w:ascii="Book Antiqua" w:eastAsia="Calibri" w:hAnsi="Book Antiqua" w:cs="Times New Roman"/>
          <w:b/>
          <w:bCs/>
          <w:i/>
          <w:iCs/>
        </w:rPr>
        <w:t>5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 xml:space="preserve"> По 3</w:t>
      </w:r>
      <w:r w:rsidR="00DD1C54">
        <w:rPr>
          <w:rFonts w:ascii="Book Antiqua" w:eastAsia="Calibri" w:hAnsi="Book Antiqua" w:cs="Times New Roman"/>
          <w:b/>
          <w:bCs/>
          <w:i/>
          <w:iCs/>
        </w:rPr>
        <w:t>0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</w:t>
      </w:r>
      <w:r w:rsidR="00DD1C54">
        <w:rPr>
          <w:rFonts w:ascii="Book Antiqua" w:eastAsia="Calibri" w:hAnsi="Book Antiqua" w:cs="Times New Roman"/>
          <w:b/>
          <w:bCs/>
          <w:i/>
          <w:iCs/>
        </w:rPr>
        <w:t>04</w:t>
      </w:r>
      <w:r w:rsidRPr="002E7B3E">
        <w:rPr>
          <w:rFonts w:ascii="Book Antiqua" w:eastAsia="Calibri" w:hAnsi="Book Antiqua" w:cs="Times New Roman"/>
          <w:b/>
          <w:bCs/>
          <w:i/>
          <w:iCs/>
        </w:rPr>
        <w:t>.202</w:t>
      </w:r>
      <w:r w:rsidR="00DD1C54">
        <w:rPr>
          <w:rFonts w:ascii="Book Antiqua" w:eastAsia="Calibri" w:hAnsi="Book Antiqua" w:cs="Times New Roman"/>
          <w:b/>
          <w:bCs/>
          <w:i/>
          <w:iCs/>
        </w:rPr>
        <w:t>6</w:t>
      </w:r>
    </w:p>
    <w:p w:rsidR="002234C0" w:rsidRPr="002E7B3E" w:rsidRDefault="002234C0" w:rsidP="002234C0">
      <w:pPr>
        <w:jc w:val="center"/>
        <w:rPr>
          <w:rFonts w:ascii="Book Antiqua" w:eastAsia="Calibri" w:hAnsi="Book Antiqua" w:cs="Times New Roman"/>
          <w:b/>
          <w:bCs/>
          <w:i/>
          <w:iCs/>
        </w:rPr>
      </w:pP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268"/>
        <w:gridCol w:w="1701"/>
        <w:gridCol w:w="1843"/>
        <w:gridCol w:w="2570"/>
      </w:tblGrid>
      <w:tr w:rsidR="002234C0" w:rsidRPr="002E7B3E" w:rsidTr="0094548F">
        <w:trPr>
          <w:trHeight w:val="632"/>
        </w:trPr>
        <w:tc>
          <w:tcPr>
            <w:tcW w:w="2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234C0" w:rsidRPr="002E7B3E" w:rsidRDefault="002234C0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bookmarkStart w:id="0" w:name="_Hlk199762193"/>
          </w:p>
          <w:p w:rsidR="002234C0" w:rsidRPr="002E7B3E" w:rsidRDefault="002234C0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Тип транспорта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234C0" w:rsidRDefault="00917F63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Витязево</w:t>
            </w:r>
          </w:p>
          <w:p w:rsidR="00917F63" w:rsidRDefault="00917F63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Анапа центр</w:t>
            </w:r>
          </w:p>
          <w:p w:rsidR="00917F63" w:rsidRPr="002E7B3E" w:rsidRDefault="00917F63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Пионерский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234C0" w:rsidRPr="002E7B3E" w:rsidRDefault="00FA6680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Сукко/Благовещенская</w:t>
            </w:r>
            <w:r w:rsidR="009C50D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 xml:space="preserve"> Югра</w:t>
            </w:r>
          </w:p>
          <w:p w:rsidR="002234C0" w:rsidRPr="002E7B3E" w:rsidRDefault="002234C0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234C0" w:rsidRPr="002E7B3E" w:rsidRDefault="00104BAB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Кабардинка Геленджик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234C0" w:rsidRDefault="002234C0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r w:rsidRPr="002E7B3E"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Архипо-Осиповка</w:t>
            </w:r>
          </w:p>
          <w:p w:rsidR="009E71B0" w:rsidRPr="009E71B0" w:rsidRDefault="009E71B0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Book Antiqua" w:eastAsia="Calibri" w:hAnsi="Book Antiqua" w:cs="Times New Roman"/>
                <w:b/>
                <w:bCs/>
                <w:i/>
                <w:iCs/>
              </w:rPr>
              <w:t>Дивноморское</w:t>
            </w:r>
            <w:proofErr w:type="spellEnd"/>
          </w:p>
          <w:p w:rsidR="002234C0" w:rsidRPr="002E7B3E" w:rsidRDefault="002234C0" w:rsidP="001E4176">
            <w:pPr>
              <w:jc w:val="center"/>
              <w:rPr>
                <w:rFonts w:ascii="Book Antiqua" w:eastAsia="Calibri" w:hAnsi="Book Antiqua" w:cs="Times New Roman"/>
                <w:b/>
                <w:bCs/>
                <w:i/>
                <w:iCs/>
              </w:rPr>
            </w:pPr>
          </w:p>
        </w:tc>
      </w:tr>
      <w:tr w:rsidR="002234C0" w:rsidRPr="002E7B3E" w:rsidTr="0094548F">
        <w:trPr>
          <w:trHeight w:val="651"/>
        </w:trPr>
        <w:tc>
          <w:tcPr>
            <w:tcW w:w="2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4C0" w:rsidRPr="002E7B3E" w:rsidRDefault="002234C0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STANDARD</w:t>
            </w: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 </w:t>
            </w: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CAR</w:t>
            </w:r>
          </w:p>
          <w:p w:rsidR="002234C0" w:rsidRPr="002E7B3E" w:rsidRDefault="002234C0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 xml:space="preserve">(макс.  3 </w:t>
            </w:r>
            <w:proofErr w:type="gramStart"/>
            <w:r w:rsidRPr="002E7B3E">
              <w:rPr>
                <w:rFonts w:ascii="Book Antiqua" w:eastAsia="Calibri" w:hAnsi="Book Antiqua" w:cs="Times New Roman"/>
                <w:bCs/>
                <w:iCs/>
              </w:rPr>
              <w:t>чел.)*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4C0" w:rsidRPr="00917F63" w:rsidRDefault="0053201E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17060\</w:t>
            </w:r>
            <w:r w:rsidR="00207AB1">
              <w:rPr>
                <w:rFonts w:ascii="Book Antiqua" w:eastAsia="Calibri" w:hAnsi="Book Antiqua" w:cs="Times New Roman"/>
                <w:bCs/>
                <w:iCs/>
              </w:rPr>
              <w:t>1</w:t>
            </w:r>
            <w:r>
              <w:rPr>
                <w:rFonts w:ascii="Book Antiqua" w:eastAsia="Calibri" w:hAnsi="Book Antiqua" w:cs="Times New Roman"/>
                <w:bCs/>
                <w:iCs/>
              </w:rPr>
              <w:t>6</w:t>
            </w:r>
            <w:r w:rsidR="00207AB1">
              <w:rPr>
                <w:rFonts w:ascii="Book Antiqua" w:eastAsia="Calibri" w:hAnsi="Book Antiqua" w:cs="Times New Roman"/>
                <w:bCs/>
                <w:iCs/>
              </w:rPr>
              <w:t>080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4C0" w:rsidRPr="00FA6680" w:rsidRDefault="000D6592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4C0" w:rsidRPr="00795A98" w:rsidRDefault="0053201E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17060\</w:t>
            </w:r>
            <w:r w:rsidR="00795A98">
              <w:rPr>
                <w:rFonts w:ascii="Book Antiqua" w:eastAsia="Calibri" w:hAnsi="Book Antiqua" w:cs="Times New Roman"/>
                <w:bCs/>
                <w:iCs/>
                <w:lang w:val="en-US"/>
              </w:rPr>
              <w:t>17540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34C0" w:rsidRPr="002E7B3E" w:rsidRDefault="000D6592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-</w:t>
            </w:r>
          </w:p>
        </w:tc>
      </w:tr>
      <w:tr w:rsidR="002234C0" w:rsidRPr="002E7B3E" w:rsidTr="0094548F">
        <w:trPr>
          <w:trHeight w:val="478"/>
        </w:trPr>
        <w:tc>
          <w:tcPr>
            <w:tcW w:w="267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234C0" w:rsidRPr="002E7B3E" w:rsidRDefault="002234C0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>MINIVEN CAR</w:t>
            </w:r>
          </w:p>
          <w:p w:rsidR="002234C0" w:rsidRPr="002E7B3E" w:rsidRDefault="002234C0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 w:rsidRPr="002E7B3E">
              <w:rPr>
                <w:rFonts w:ascii="Book Antiqua" w:eastAsia="Calibri" w:hAnsi="Book Antiqua" w:cs="Times New Roman"/>
                <w:bCs/>
                <w:iCs/>
              </w:rPr>
              <w:t>(макс. 6</w:t>
            </w:r>
            <w:r w:rsidRPr="002E7B3E">
              <w:rPr>
                <w:rFonts w:ascii="Book Antiqua" w:eastAsia="Calibri" w:hAnsi="Book Antiqua" w:cs="Times New Roman"/>
                <w:bCs/>
                <w:iCs/>
                <w:lang w:val="en-US"/>
              </w:rPr>
              <w:t xml:space="preserve"> </w:t>
            </w:r>
            <w:r w:rsidRPr="002E7B3E">
              <w:rPr>
                <w:rFonts w:ascii="Book Antiqua" w:eastAsia="Calibri" w:hAnsi="Book Antiqua" w:cs="Times New Roman"/>
                <w:bCs/>
                <w:iCs/>
              </w:rPr>
              <w:t>чел.)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234C0" w:rsidRPr="002E7B3E" w:rsidRDefault="0053201E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23150\</w:t>
            </w:r>
            <w:r w:rsidR="00207AB1">
              <w:rPr>
                <w:rFonts w:ascii="Book Antiqua" w:eastAsia="Calibri" w:hAnsi="Book Antiqua" w:cs="Times New Roman"/>
                <w:bCs/>
                <w:iCs/>
              </w:rPr>
              <w:t>24370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234C0" w:rsidRPr="00C66F82" w:rsidRDefault="000D6592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234C0" w:rsidRPr="00592EF9" w:rsidRDefault="0053201E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  <w:lang w:val="en-US"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23150\</w:t>
            </w:r>
            <w:bookmarkStart w:id="1" w:name="_GoBack"/>
            <w:bookmarkEnd w:id="1"/>
            <w:r w:rsidR="00592EF9">
              <w:rPr>
                <w:rFonts w:ascii="Book Antiqua" w:eastAsia="Calibri" w:hAnsi="Book Antiqua" w:cs="Times New Roman"/>
                <w:bCs/>
                <w:iCs/>
                <w:lang w:val="en-US"/>
              </w:rPr>
              <w:t>23630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34C0" w:rsidRPr="009E71B0" w:rsidRDefault="000D6592" w:rsidP="001E4176">
            <w:pPr>
              <w:jc w:val="center"/>
              <w:rPr>
                <w:rFonts w:ascii="Book Antiqua" w:eastAsia="Calibri" w:hAnsi="Book Antiqua" w:cs="Times New Roman"/>
                <w:bCs/>
                <w:iCs/>
              </w:rPr>
            </w:pPr>
            <w:r>
              <w:rPr>
                <w:rFonts w:ascii="Book Antiqua" w:eastAsia="Calibri" w:hAnsi="Book Antiqua" w:cs="Times New Roman"/>
                <w:bCs/>
                <w:iCs/>
              </w:rPr>
              <w:t>-</w:t>
            </w:r>
          </w:p>
        </w:tc>
      </w:tr>
      <w:bookmarkEnd w:id="0"/>
    </w:tbl>
    <w:p w:rsidR="002234C0" w:rsidRPr="002E7B3E" w:rsidRDefault="002234C0" w:rsidP="0026428C">
      <w:pPr>
        <w:rPr>
          <w:rFonts w:ascii="Book Antiqua" w:eastAsia="Calibri" w:hAnsi="Book Antiqua" w:cs="Times New Roman"/>
          <w:bCs/>
          <w:iCs/>
          <w:lang w:val="en-US"/>
        </w:rPr>
      </w:pPr>
    </w:p>
    <w:p w:rsidR="00EB7DA8" w:rsidRPr="002E7B3E" w:rsidRDefault="00EB7DA8" w:rsidP="0011403C">
      <w:pPr>
        <w:rPr>
          <w:rFonts w:ascii="Book Antiqua" w:eastAsia="Times New Roman" w:hAnsi="Book Antiqua" w:cs="Times New Roman"/>
          <w:u w:val="single"/>
          <w:lang w:eastAsia="ru-RU"/>
        </w:rPr>
      </w:pPr>
    </w:p>
    <w:p w:rsidR="00A3755E" w:rsidRPr="002E7B3E" w:rsidRDefault="00A3755E" w:rsidP="00A3755E">
      <w:pPr>
        <w:rPr>
          <w:rFonts w:ascii="Book Antiqua" w:eastAsia="Times New Roman" w:hAnsi="Book Antiqua" w:cs="Times New Roman"/>
          <w:b/>
          <w:lang w:eastAsia="ru-RU"/>
        </w:rPr>
      </w:pPr>
      <w:r w:rsidRPr="002E7B3E">
        <w:rPr>
          <w:rFonts w:ascii="Book Antiqua" w:eastAsia="Times New Roman" w:hAnsi="Book Antiqua" w:cs="Times New Roman"/>
          <w:b/>
          <w:lang w:eastAsia="ru-RU"/>
        </w:rPr>
        <w:t>Трансферы (STANDARD CAR) 1-3 человека*</w:t>
      </w:r>
    </w:p>
    <w:p w:rsidR="00A3755E" w:rsidRPr="002E7B3E" w:rsidRDefault="00A3755E" w:rsidP="00A3755E">
      <w:pPr>
        <w:rPr>
          <w:rFonts w:ascii="Book Antiqua" w:eastAsia="Times New Roman" w:hAnsi="Book Antiqua" w:cs="Times New Roman"/>
          <w:lang w:eastAsia="ru-RU"/>
        </w:rPr>
      </w:pPr>
      <w:r w:rsidRPr="002E7B3E">
        <w:rPr>
          <w:rFonts w:ascii="Book Antiqua" w:eastAsia="Times New Roman" w:hAnsi="Book Antiqua" w:cs="Times New Roman"/>
          <w:lang w:eastAsia="ru-RU"/>
        </w:rPr>
        <w:t>*Допустимое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   При бронировании трансфера на 4- человек требуется письменное согласие.</w:t>
      </w:r>
    </w:p>
    <w:p w:rsidR="0094548F" w:rsidRDefault="0094548F" w:rsidP="00A3755E">
      <w:pPr>
        <w:rPr>
          <w:rFonts w:ascii="Book Antiqua" w:eastAsia="Times New Roman" w:hAnsi="Book Antiqua" w:cs="Times New Roman"/>
          <w:b/>
          <w:lang w:eastAsia="ru-RU"/>
        </w:rPr>
      </w:pPr>
    </w:p>
    <w:p w:rsidR="0011403C" w:rsidRPr="002E7B3E" w:rsidRDefault="0011403C" w:rsidP="00A3755E">
      <w:pPr>
        <w:rPr>
          <w:rFonts w:ascii="Book Antiqua" w:eastAsia="Times New Roman" w:hAnsi="Book Antiqua" w:cs="Times New Roman"/>
          <w:lang w:eastAsia="ru-RU"/>
        </w:rPr>
      </w:pPr>
      <w:r w:rsidRPr="002E7B3E">
        <w:rPr>
          <w:rFonts w:ascii="Book Antiqua" w:eastAsia="Times New Roman" w:hAnsi="Book Antiqua" w:cs="Times New Roman"/>
          <w:b/>
          <w:lang w:eastAsia="ru-RU"/>
        </w:rPr>
        <w:t xml:space="preserve">Трансферы (MINIVEN </w:t>
      </w:r>
      <w:r w:rsidR="00982BB0" w:rsidRPr="002E7B3E">
        <w:rPr>
          <w:rFonts w:ascii="Book Antiqua" w:eastAsia="Times New Roman" w:hAnsi="Book Antiqua" w:cs="Times New Roman"/>
          <w:b/>
          <w:lang w:eastAsia="ru-RU"/>
        </w:rPr>
        <w:t>CAR) максимально</w:t>
      </w:r>
      <w:r w:rsidR="00603579" w:rsidRPr="002E7B3E">
        <w:rPr>
          <w:rFonts w:ascii="Book Antiqua" w:eastAsia="Times New Roman" w:hAnsi="Book Antiqua" w:cs="Times New Roman"/>
          <w:b/>
          <w:lang w:eastAsia="ru-RU"/>
        </w:rPr>
        <w:t xml:space="preserve"> </w:t>
      </w:r>
      <w:r w:rsidR="00974F7B" w:rsidRPr="002E7B3E">
        <w:rPr>
          <w:rFonts w:ascii="Book Antiqua" w:eastAsia="Times New Roman" w:hAnsi="Book Antiqua" w:cs="Times New Roman"/>
          <w:b/>
          <w:lang w:eastAsia="ru-RU"/>
        </w:rPr>
        <w:t xml:space="preserve">6 </w:t>
      </w:r>
      <w:r w:rsidRPr="002E7B3E">
        <w:rPr>
          <w:rFonts w:ascii="Book Antiqua" w:eastAsia="Times New Roman" w:hAnsi="Book Antiqua" w:cs="Times New Roman"/>
          <w:b/>
          <w:lang w:eastAsia="ru-RU"/>
        </w:rPr>
        <w:t>чел</w:t>
      </w:r>
      <w:r w:rsidRPr="002E7B3E">
        <w:rPr>
          <w:rFonts w:ascii="Book Antiqua" w:eastAsia="Times New Roman" w:hAnsi="Book Antiqua" w:cs="Times New Roman"/>
          <w:lang w:eastAsia="ru-RU"/>
        </w:rPr>
        <w:t>. включая детей старше 1 года</w:t>
      </w:r>
      <w:r w:rsidR="00603579" w:rsidRPr="002E7B3E">
        <w:rPr>
          <w:rFonts w:ascii="Book Antiqua" w:eastAsia="Times New Roman" w:hAnsi="Book Antiqua" w:cs="Times New Roman"/>
          <w:lang w:eastAsia="ru-RU"/>
        </w:rPr>
        <w:t>.</w:t>
      </w:r>
    </w:p>
    <w:p w:rsidR="00982BB0" w:rsidRPr="002E7B3E" w:rsidRDefault="0011403C" w:rsidP="0011403C">
      <w:pPr>
        <w:rPr>
          <w:rFonts w:ascii="Book Antiqua" w:eastAsia="Times New Roman" w:hAnsi="Book Antiqua" w:cs="Times New Roman"/>
          <w:lang w:eastAsia="ru-RU"/>
        </w:rPr>
      </w:pPr>
      <w:r w:rsidRPr="002E7B3E">
        <w:rPr>
          <w:rFonts w:ascii="Book Antiqua" w:eastAsia="Times New Roman" w:hAnsi="Book Antiqua" w:cs="Times New Roman"/>
          <w:lang w:eastAsia="ru-RU"/>
        </w:rPr>
        <w:t>Каждый автомобиль укомплектован 1 (одним) де</w:t>
      </w:r>
      <w:r w:rsidR="00982BB0" w:rsidRPr="002E7B3E">
        <w:rPr>
          <w:rFonts w:ascii="Book Antiqua" w:eastAsia="Times New Roman" w:hAnsi="Book Antiqua" w:cs="Times New Roman"/>
          <w:lang w:eastAsia="ru-RU"/>
        </w:rPr>
        <w:t>тским удерживающим устройством</w:t>
      </w:r>
      <w:r w:rsidR="00770E0D" w:rsidRPr="002E7B3E">
        <w:rPr>
          <w:rFonts w:ascii="Book Antiqua" w:eastAsia="Times New Roman" w:hAnsi="Book Antiqua" w:cs="Times New Roman"/>
          <w:lang w:eastAsia="ru-RU"/>
        </w:rPr>
        <w:t xml:space="preserve"> </w:t>
      </w:r>
      <w:r w:rsidR="00982BB0" w:rsidRPr="002E7B3E">
        <w:rPr>
          <w:rFonts w:ascii="Book Antiqua" w:eastAsia="Times New Roman" w:hAnsi="Book Antiqua" w:cs="Times New Roman"/>
          <w:lang w:eastAsia="ru-RU"/>
        </w:rPr>
        <w:t>(</w:t>
      </w:r>
      <w:r w:rsidR="00770E0D" w:rsidRPr="002E7B3E">
        <w:rPr>
          <w:rFonts w:ascii="Book Antiqua" w:eastAsia="Times New Roman" w:hAnsi="Book Antiqua" w:cs="Times New Roman"/>
          <w:lang w:eastAsia="ru-RU"/>
        </w:rPr>
        <w:t xml:space="preserve">автомобильное детское кресло или </w:t>
      </w:r>
      <w:r w:rsidR="00982BB0" w:rsidRPr="002E7B3E">
        <w:rPr>
          <w:rFonts w:ascii="Book Antiqua" w:eastAsia="Times New Roman" w:hAnsi="Book Antiqua" w:cs="Times New Roman"/>
          <w:lang w:eastAsia="ru-RU"/>
        </w:rPr>
        <w:t>бустер). Доплата за второе детское кресло составляет 200руб на месте водителю.</w:t>
      </w:r>
    </w:p>
    <w:p w:rsidR="0094548F" w:rsidRDefault="0094548F" w:rsidP="0011403C">
      <w:pPr>
        <w:rPr>
          <w:rFonts w:ascii="Book Antiqua" w:eastAsia="Times New Roman" w:hAnsi="Book Antiqua" w:cs="Times New Roman"/>
          <w:lang w:eastAsia="ru-RU"/>
        </w:rPr>
      </w:pPr>
    </w:p>
    <w:p w:rsidR="0011403C" w:rsidRPr="002E7B3E" w:rsidRDefault="0011403C" w:rsidP="0011403C">
      <w:pPr>
        <w:rPr>
          <w:rFonts w:ascii="Book Antiqua" w:eastAsia="Times New Roman" w:hAnsi="Book Antiqua" w:cs="Times New Roman"/>
          <w:lang w:eastAsia="ru-RU"/>
        </w:rPr>
      </w:pPr>
      <w:r w:rsidRPr="002E7B3E">
        <w:rPr>
          <w:rFonts w:ascii="Book Antiqua" w:eastAsia="Times New Roman" w:hAnsi="Book Antiqua" w:cs="Times New Roman"/>
          <w:lang w:eastAsia="ru-RU"/>
        </w:rPr>
        <w:t>Стандартный багажник транспортног</w:t>
      </w:r>
      <w:r w:rsidR="0064736B" w:rsidRPr="002E7B3E">
        <w:rPr>
          <w:rFonts w:ascii="Book Antiqua" w:eastAsia="Times New Roman" w:hAnsi="Book Antiqua" w:cs="Times New Roman"/>
          <w:lang w:eastAsia="ru-RU"/>
        </w:rPr>
        <w:t>о средства (STANDARD CAR макс. 3</w:t>
      </w:r>
      <w:r w:rsidRPr="002E7B3E">
        <w:rPr>
          <w:rFonts w:ascii="Book Antiqua" w:eastAsia="Times New Roman" w:hAnsi="Book Antiqua" w:cs="Times New Roman"/>
          <w:lang w:eastAsia="ru-RU"/>
        </w:rPr>
        <w:t xml:space="preserve"> чел.) рассчитан на 2 чемодана. Если у туристов большой багаж: коляска и другие объемные вещи - необходимо брониров</w:t>
      </w:r>
      <w:r w:rsidR="00974F7B" w:rsidRPr="002E7B3E">
        <w:rPr>
          <w:rFonts w:ascii="Book Antiqua" w:eastAsia="Times New Roman" w:hAnsi="Book Antiqua" w:cs="Times New Roman"/>
          <w:lang w:eastAsia="ru-RU"/>
        </w:rPr>
        <w:t xml:space="preserve">ать </w:t>
      </w:r>
      <w:proofErr w:type="spellStart"/>
      <w:r w:rsidR="00974F7B" w:rsidRPr="002E7B3E">
        <w:rPr>
          <w:rFonts w:ascii="Book Antiqua" w:eastAsia="Times New Roman" w:hAnsi="Book Antiqua" w:cs="Times New Roman"/>
          <w:lang w:eastAsia="ru-RU"/>
        </w:rPr>
        <w:t>минивен</w:t>
      </w:r>
      <w:proofErr w:type="spellEnd"/>
      <w:r w:rsidR="00974F7B" w:rsidRPr="002E7B3E">
        <w:rPr>
          <w:rFonts w:ascii="Book Antiqua" w:eastAsia="Times New Roman" w:hAnsi="Book Antiqua" w:cs="Times New Roman"/>
          <w:lang w:eastAsia="ru-RU"/>
        </w:rPr>
        <w:t xml:space="preserve"> (MINIVEN CAR макс. 6</w:t>
      </w:r>
      <w:r w:rsidRPr="002E7B3E">
        <w:rPr>
          <w:rFonts w:ascii="Book Antiqua" w:eastAsia="Times New Roman" w:hAnsi="Book Antiqua" w:cs="Times New Roman"/>
          <w:lang w:eastAsia="ru-RU"/>
        </w:rPr>
        <w:t xml:space="preserve"> чел.)</w:t>
      </w:r>
    </w:p>
    <w:p w:rsidR="0011403C" w:rsidRPr="002E7B3E" w:rsidRDefault="0011403C" w:rsidP="0011403C">
      <w:pPr>
        <w:rPr>
          <w:rFonts w:ascii="Book Antiqua" w:eastAsia="Times New Roman" w:hAnsi="Book Antiqua" w:cs="Times New Roman"/>
          <w:lang w:eastAsia="ru-RU"/>
        </w:rPr>
      </w:pPr>
      <w:r w:rsidRPr="002E7B3E">
        <w:rPr>
          <w:rFonts w:ascii="Book Antiqua" w:eastAsia="Times New Roman" w:hAnsi="Book Antiqua" w:cs="Times New Roman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:rsidR="00985495" w:rsidRPr="00B917DC" w:rsidRDefault="00985495" w:rsidP="007A51B4">
      <w:pPr>
        <w:jc w:val="center"/>
        <w:rPr>
          <w:color w:val="1F497D" w:themeColor="text2"/>
        </w:rPr>
      </w:pPr>
    </w:p>
    <w:sectPr w:rsidR="00985495" w:rsidRPr="00B917DC" w:rsidSect="00C20E43">
      <w:headerReference w:type="default" r:id="rId8"/>
      <w:footerReference w:type="default" r:id="rId9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645" w:rsidRDefault="00075645" w:rsidP="00B63E55">
      <w:r>
        <w:separator/>
      </w:r>
    </w:p>
  </w:endnote>
  <w:endnote w:type="continuationSeparator" w:id="0">
    <w:p w:rsidR="00075645" w:rsidRDefault="00075645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9F609B">
    <w:pPr>
      <w:pStyle w:val="a5"/>
    </w:pPr>
  </w:p>
  <w:p w:rsidR="009F609B" w:rsidRDefault="009F6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645" w:rsidRDefault="00075645" w:rsidP="00B63E55">
      <w:r>
        <w:separator/>
      </w:r>
    </w:p>
  </w:footnote>
  <w:footnote w:type="continuationSeparator" w:id="0">
    <w:p w:rsidR="00075645" w:rsidRDefault="00075645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1F411D">
    <w:pPr>
      <w:pStyle w:val="a3"/>
    </w:pPr>
    <w:r w:rsidRPr="001F411D">
      <w:t xml:space="preserve">                                                                                                    </w:t>
    </w:r>
    <w:r w:rsidR="00B7266E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665"/>
        </w:tabs>
        <w:ind w:left="166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25"/>
        </w:tabs>
        <w:ind w:left="202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745"/>
        </w:tabs>
        <w:ind w:left="274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105"/>
        </w:tabs>
        <w:ind w:left="310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85"/>
        </w:tabs>
        <w:ind w:left="4185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9A"/>
    <w:rsid w:val="00022934"/>
    <w:rsid w:val="00023ED6"/>
    <w:rsid w:val="000352C1"/>
    <w:rsid w:val="000353D0"/>
    <w:rsid w:val="00044D44"/>
    <w:rsid w:val="000550AD"/>
    <w:rsid w:val="00061CEC"/>
    <w:rsid w:val="000627F8"/>
    <w:rsid w:val="000633D5"/>
    <w:rsid w:val="00064342"/>
    <w:rsid w:val="000724A9"/>
    <w:rsid w:val="00075645"/>
    <w:rsid w:val="000836EE"/>
    <w:rsid w:val="000866D1"/>
    <w:rsid w:val="00093DF8"/>
    <w:rsid w:val="00097FA8"/>
    <w:rsid w:val="000A1051"/>
    <w:rsid w:val="000A40B6"/>
    <w:rsid w:val="000D6592"/>
    <w:rsid w:val="000E5806"/>
    <w:rsid w:val="00103B08"/>
    <w:rsid w:val="00104BAB"/>
    <w:rsid w:val="0011403C"/>
    <w:rsid w:val="00114675"/>
    <w:rsid w:val="00122D6E"/>
    <w:rsid w:val="00142739"/>
    <w:rsid w:val="0015264E"/>
    <w:rsid w:val="0015315B"/>
    <w:rsid w:val="0016737C"/>
    <w:rsid w:val="00183DD4"/>
    <w:rsid w:val="00186DED"/>
    <w:rsid w:val="00193110"/>
    <w:rsid w:val="00197915"/>
    <w:rsid w:val="001A3691"/>
    <w:rsid w:val="001B1188"/>
    <w:rsid w:val="001C74D5"/>
    <w:rsid w:val="001E5A5F"/>
    <w:rsid w:val="001E6C97"/>
    <w:rsid w:val="001F1E0A"/>
    <w:rsid w:val="001F2C00"/>
    <w:rsid w:val="001F411D"/>
    <w:rsid w:val="00207AB1"/>
    <w:rsid w:val="00220211"/>
    <w:rsid w:val="00222D3A"/>
    <w:rsid w:val="002234C0"/>
    <w:rsid w:val="00235387"/>
    <w:rsid w:val="002557E8"/>
    <w:rsid w:val="0025776E"/>
    <w:rsid w:val="0026428C"/>
    <w:rsid w:val="00274FEC"/>
    <w:rsid w:val="00280821"/>
    <w:rsid w:val="002855EB"/>
    <w:rsid w:val="002A0C62"/>
    <w:rsid w:val="002A13BD"/>
    <w:rsid w:val="002B1EB6"/>
    <w:rsid w:val="002C088D"/>
    <w:rsid w:val="002C6E01"/>
    <w:rsid w:val="002E1922"/>
    <w:rsid w:val="002E7B3E"/>
    <w:rsid w:val="002F1DD8"/>
    <w:rsid w:val="002F3770"/>
    <w:rsid w:val="003048BC"/>
    <w:rsid w:val="003077D1"/>
    <w:rsid w:val="00312340"/>
    <w:rsid w:val="00316120"/>
    <w:rsid w:val="00324129"/>
    <w:rsid w:val="003266DD"/>
    <w:rsid w:val="00326B6C"/>
    <w:rsid w:val="00331A8C"/>
    <w:rsid w:val="00331E61"/>
    <w:rsid w:val="00340B87"/>
    <w:rsid w:val="00344CCD"/>
    <w:rsid w:val="00354C24"/>
    <w:rsid w:val="003625DE"/>
    <w:rsid w:val="0036279F"/>
    <w:rsid w:val="00362E18"/>
    <w:rsid w:val="00362FD0"/>
    <w:rsid w:val="00373851"/>
    <w:rsid w:val="00380C7C"/>
    <w:rsid w:val="00384D1B"/>
    <w:rsid w:val="0039158E"/>
    <w:rsid w:val="003935E9"/>
    <w:rsid w:val="00394F4E"/>
    <w:rsid w:val="003A07F3"/>
    <w:rsid w:val="003A1A71"/>
    <w:rsid w:val="003B0131"/>
    <w:rsid w:val="003B4A66"/>
    <w:rsid w:val="003B7044"/>
    <w:rsid w:val="003D4D14"/>
    <w:rsid w:val="003D73C1"/>
    <w:rsid w:val="003F195B"/>
    <w:rsid w:val="003F459A"/>
    <w:rsid w:val="0040058D"/>
    <w:rsid w:val="00405EC5"/>
    <w:rsid w:val="00413BCC"/>
    <w:rsid w:val="00414433"/>
    <w:rsid w:val="00422FD2"/>
    <w:rsid w:val="004258A2"/>
    <w:rsid w:val="004267A9"/>
    <w:rsid w:val="0044492D"/>
    <w:rsid w:val="00454DF5"/>
    <w:rsid w:val="004650E0"/>
    <w:rsid w:val="00470CE2"/>
    <w:rsid w:val="004833BB"/>
    <w:rsid w:val="00485206"/>
    <w:rsid w:val="00497786"/>
    <w:rsid w:val="00497FEC"/>
    <w:rsid w:val="004A1199"/>
    <w:rsid w:val="004A3CD3"/>
    <w:rsid w:val="004B55AA"/>
    <w:rsid w:val="004B6ED1"/>
    <w:rsid w:val="004C0A27"/>
    <w:rsid w:val="004C78E9"/>
    <w:rsid w:val="004D076D"/>
    <w:rsid w:val="004D30D8"/>
    <w:rsid w:val="004D3A9D"/>
    <w:rsid w:val="004D6DEF"/>
    <w:rsid w:val="004E4A9A"/>
    <w:rsid w:val="0050790A"/>
    <w:rsid w:val="00525614"/>
    <w:rsid w:val="0053201E"/>
    <w:rsid w:val="005402FD"/>
    <w:rsid w:val="005510E7"/>
    <w:rsid w:val="005901C8"/>
    <w:rsid w:val="00592EF9"/>
    <w:rsid w:val="00593A1B"/>
    <w:rsid w:val="005B2E0B"/>
    <w:rsid w:val="005C588C"/>
    <w:rsid w:val="00603579"/>
    <w:rsid w:val="0063244E"/>
    <w:rsid w:val="0064736B"/>
    <w:rsid w:val="00651667"/>
    <w:rsid w:val="00651D8F"/>
    <w:rsid w:val="00681F48"/>
    <w:rsid w:val="006842C2"/>
    <w:rsid w:val="0068713D"/>
    <w:rsid w:val="006A6BA2"/>
    <w:rsid w:val="006A719E"/>
    <w:rsid w:val="006B5A2C"/>
    <w:rsid w:val="00707BDC"/>
    <w:rsid w:val="0071003E"/>
    <w:rsid w:val="0071082C"/>
    <w:rsid w:val="00720489"/>
    <w:rsid w:val="00720D88"/>
    <w:rsid w:val="00727FE0"/>
    <w:rsid w:val="007309AE"/>
    <w:rsid w:val="00731E5D"/>
    <w:rsid w:val="00732663"/>
    <w:rsid w:val="00736FA0"/>
    <w:rsid w:val="00740B4F"/>
    <w:rsid w:val="007433B4"/>
    <w:rsid w:val="00746A2D"/>
    <w:rsid w:val="007565AB"/>
    <w:rsid w:val="00767C02"/>
    <w:rsid w:val="00770E0D"/>
    <w:rsid w:val="00771C96"/>
    <w:rsid w:val="007822ED"/>
    <w:rsid w:val="0078269A"/>
    <w:rsid w:val="00795A98"/>
    <w:rsid w:val="007A3B1A"/>
    <w:rsid w:val="007A51B4"/>
    <w:rsid w:val="007B6457"/>
    <w:rsid w:val="007D5F2D"/>
    <w:rsid w:val="007E41B7"/>
    <w:rsid w:val="007E71D1"/>
    <w:rsid w:val="00826729"/>
    <w:rsid w:val="008337B4"/>
    <w:rsid w:val="00836B2F"/>
    <w:rsid w:val="008468D0"/>
    <w:rsid w:val="0084769E"/>
    <w:rsid w:val="0085030E"/>
    <w:rsid w:val="00852557"/>
    <w:rsid w:val="00853484"/>
    <w:rsid w:val="008568E3"/>
    <w:rsid w:val="00857B8D"/>
    <w:rsid w:val="00865727"/>
    <w:rsid w:val="00892258"/>
    <w:rsid w:val="00896683"/>
    <w:rsid w:val="008A03AF"/>
    <w:rsid w:val="008A1F6D"/>
    <w:rsid w:val="008C3F48"/>
    <w:rsid w:val="008C5E4B"/>
    <w:rsid w:val="008D5361"/>
    <w:rsid w:val="008E7E67"/>
    <w:rsid w:val="008F77B7"/>
    <w:rsid w:val="009012C3"/>
    <w:rsid w:val="00901F54"/>
    <w:rsid w:val="0090316E"/>
    <w:rsid w:val="00904289"/>
    <w:rsid w:val="00911EF4"/>
    <w:rsid w:val="00917F63"/>
    <w:rsid w:val="009225D1"/>
    <w:rsid w:val="00930F11"/>
    <w:rsid w:val="009354C0"/>
    <w:rsid w:val="00937D30"/>
    <w:rsid w:val="0094548F"/>
    <w:rsid w:val="00950E0D"/>
    <w:rsid w:val="009535B9"/>
    <w:rsid w:val="00954DF2"/>
    <w:rsid w:val="00965F86"/>
    <w:rsid w:val="0097110C"/>
    <w:rsid w:val="00974F7B"/>
    <w:rsid w:val="00975C74"/>
    <w:rsid w:val="00982BB0"/>
    <w:rsid w:val="00985495"/>
    <w:rsid w:val="00987A6D"/>
    <w:rsid w:val="009964CA"/>
    <w:rsid w:val="009C50DE"/>
    <w:rsid w:val="009D6ABA"/>
    <w:rsid w:val="009E71B0"/>
    <w:rsid w:val="009F609B"/>
    <w:rsid w:val="00A02774"/>
    <w:rsid w:val="00A25E12"/>
    <w:rsid w:val="00A35619"/>
    <w:rsid w:val="00A35EB5"/>
    <w:rsid w:val="00A3755E"/>
    <w:rsid w:val="00A42718"/>
    <w:rsid w:val="00A51766"/>
    <w:rsid w:val="00A6646C"/>
    <w:rsid w:val="00A77974"/>
    <w:rsid w:val="00A86797"/>
    <w:rsid w:val="00A8766D"/>
    <w:rsid w:val="00A925C6"/>
    <w:rsid w:val="00AA289D"/>
    <w:rsid w:val="00AA7EC9"/>
    <w:rsid w:val="00AB1F84"/>
    <w:rsid w:val="00AB3C65"/>
    <w:rsid w:val="00AB58A5"/>
    <w:rsid w:val="00AB7382"/>
    <w:rsid w:val="00AC0554"/>
    <w:rsid w:val="00AD1106"/>
    <w:rsid w:val="00AD2C43"/>
    <w:rsid w:val="00AD602D"/>
    <w:rsid w:val="00AF3E39"/>
    <w:rsid w:val="00B01CBA"/>
    <w:rsid w:val="00B10D21"/>
    <w:rsid w:val="00B138FC"/>
    <w:rsid w:val="00B24991"/>
    <w:rsid w:val="00B33E8E"/>
    <w:rsid w:val="00B36807"/>
    <w:rsid w:val="00B43197"/>
    <w:rsid w:val="00B555BC"/>
    <w:rsid w:val="00B63E55"/>
    <w:rsid w:val="00B6594C"/>
    <w:rsid w:val="00B7266E"/>
    <w:rsid w:val="00B917DC"/>
    <w:rsid w:val="00B91C1C"/>
    <w:rsid w:val="00B93DF5"/>
    <w:rsid w:val="00B963B8"/>
    <w:rsid w:val="00B966C7"/>
    <w:rsid w:val="00B96AF2"/>
    <w:rsid w:val="00B96F08"/>
    <w:rsid w:val="00BA3757"/>
    <w:rsid w:val="00BA56CD"/>
    <w:rsid w:val="00BB1270"/>
    <w:rsid w:val="00BB6D40"/>
    <w:rsid w:val="00BC4A1F"/>
    <w:rsid w:val="00BE7775"/>
    <w:rsid w:val="00BF26F8"/>
    <w:rsid w:val="00C023A4"/>
    <w:rsid w:val="00C165E6"/>
    <w:rsid w:val="00C20E43"/>
    <w:rsid w:val="00C2138E"/>
    <w:rsid w:val="00C3341E"/>
    <w:rsid w:val="00C45CFB"/>
    <w:rsid w:val="00C501F5"/>
    <w:rsid w:val="00C66F82"/>
    <w:rsid w:val="00C704BF"/>
    <w:rsid w:val="00C70E1F"/>
    <w:rsid w:val="00C77389"/>
    <w:rsid w:val="00C813F1"/>
    <w:rsid w:val="00C906EF"/>
    <w:rsid w:val="00C92A74"/>
    <w:rsid w:val="00C9478F"/>
    <w:rsid w:val="00CA2596"/>
    <w:rsid w:val="00CA7823"/>
    <w:rsid w:val="00CB4E20"/>
    <w:rsid w:val="00CB7892"/>
    <w:rsid w:val="00CC1CB8"/>
    <w:rsid w:val="00CC3D01"/>
    <w:rsid w:val="00D12C50"/>
    <w:rsid w:val="00D1510E"/>
    <w:rsid w:val="00D169A4"/>
    <w:rsid w:val="00D2765E"/>
    <w:rsid w:val="00D317D5"/>
    <w:rsid w:val="00D352BF"/>
    <w:rsid w:val="00D45E39"/>
    <w:rsid w:val="00D610FB"/>
    <w:rsid w:val="00D7059F"/>
    <w:rsid w:val="00D74C65"/>
    <w:rsid w:val="00D7502C"/>
    <w:rsid w:val="00D84DB6"/>
    <w:rsid w:val="00D857E9"/>
    <w:rsid w:val="00D87A6F"/>
    <w:rsid w:val="00D93439"/>
    <w:rsid w:val="00DB4529"/>
    <w:rsid w:val="00DB6DC3"/>
    <w:rsid w:val="00DC6D56"/>
    <w:rsid w:val="00DD023F"/>
    <w:rsid w:val="00DD1C54"/>
    <w:rsid w:val="00DF2921"/>
    <w:rsid w:val="00E10455"/>
    <w:rsid w:val="00E15169"/>
    <w:rsid w:val="00E16C85"/>
    <w:rsid w:val="00E20DAB"/>
    <w:rsid w:val="00E355AD"/>
    <w:rsid w:val="00E36EA1"/>
    <w:rsid w:val="00E546EC"/>
    <w:rsid w:val="00E772C8"/>
    <w:rsid w:val="00E80882"/>
    <w:rsid w:val="00E8659E"/>
    <w:rsid w:val="00E86751"/>
    <w:rsid w:val="00E87609"/>
    <w:rsid w:val="00EB7DA8"/>
    <w:rsid w:val="00EC02CC"/>
    <w:rsid w:val="00EC4924"/>
    <w:rsid w:val="00EE2361"/>
    <w:rsid w:val="00EF7131"/>
    <w:rsid w:val="00F0092E"/>
    <w:rsid w:val="00F02832"/>
    <w:rsid w:val="00F062FA"/>
    <w:rsid w:val="00F111F2"/>
    <w:rsid w:val="00F40BA7"/>
    <w:rsid w:val="00F53BA1"/>
    <w:rsid w:val="00F62F15"/>
    <w:rsid w:val="00F644A2"/>
    <w:rsid w:val="00F65FB4"/>
    <w:rsid w:val="00F825CA"/>
    <w:rsid w:val="00F97081"/>
    <w:rsid w:val="00FA223A"/>
    <w:rsid w:val="00FA4761"/>
    <w:rsid w:val="00FA6680"/>
    <w:rsid w:val="00FC27EC"/>
    <w:rsid w:val="00FC4D17"/>
    <w:rsid w:val="00FD12A0"/>
    <w:rsid w:val="00FD2E3A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1091E"/>
  <w15:docId w15:val="{A51F370A-91FC-4204-A7F3-55147F8F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B4F"/>
  </w:style>
  <w:style w:type="paragraph" w:styleId="1">
    <w:name w:val="heading 1"/>
    <w:basedOn w:val="a"/>
    <w:next w:val="a"/>
    <w:link w:val="10"/>
    <w:uiPriority w:val="9"/>
    <w:qFormat/>
    <w:rsid w:val="00C45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E55"/>
  </w:style>
  <w:style w:type="paragraph" w:styleId="a5">
    <w:name w:val="footer"/>
    <w:basedOn w:val="a"/>
    <w:link w:val="a6"/>
    <w:uiPriority w:val="99"/>
    <w:unhideWhenUsed/>
    <w:rsid w:val="00B63E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3E55"/>
  </w:style>
  <w:style w:type="paragraph" w:styleId="a7">
    <w:name w:val="Balloon Text"/>
    <w:basedOn w:val="a"/>
    <w:link w:val="a8"/>
    <w:uiPriority w:val="99"/>
    <w:semiHidden/>
    <w:unhideWhenUsed/>
    <w:rsid w:val="00B63E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0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9711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7110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71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F197-0B29-4C80-B1F4-0249D1DD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Golubeva Evgeniya</cp:lastModifiedBy>
  <cp:revision>2</cp:revision>
  <cp:lastPrinted>2014-01-16T09:43:00Z</cp:lastPrinted>
  <dcterms:created xsi:type="dcterms:W3CDTF">2025-09-16T07:28:00Z</dcterms:created>
  <dcterms:modified xsi:type="dcterms:W3CDTF">2025-09-16T07:28:00Z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