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321" w:rsidRDefault="00AE5FD5" w:rsidP="00AE5FD5">
      <w:pPr>
        <w:pStyle w:val="a3"/>
        <w:ind w:right="-283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</w:pPr>
      <w:r w:rsidRPr="00AE5FD5"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  <w:t xml:space="preserve">СТОИМОСТЬ </w:t>
      </w:r>
      <w:r w:rsidR="00FA353A"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  <w:t xml:space="preserve">ГРУППОВЫХ </w:t>
      </w:r>
      <w:r w:rsidRPr="00AE5FD5"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  <w:t xml:space="preserve">ЭКСКУРСИЙ </w:t>
      </w:r>
      <w:r w:rsidR="00FA353A"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  <w:t>В</w:t>
      </w:r>
      <w:r w:rsidRPr="00AE5FD5"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="00287215"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  <w:t>КАЛИНИНГРАДЕ</w:t>
      </w:r>
    </w:p>
    <w:tbl>
      <w:tblPr>
        <w:tblStyle w:val="a4"/>
        <w:tblpPr w:leftFromText="180" w:rightFromText="180" w:vertAnchor="text" w:horzAnchor="margin" w:tblpY="163"/>
        <w:tblW w:w="15304" w:type="dxa"/>
        <w:tblLook w:val="04A0" w:firstRow="1" w:lastRow="0" w:firstColumn="1" w:lastColumn="0" w:noHBand="0" w:noVBand="1"/>
      </w:tblPr>
      <w:tblGrid>
        <w:gridCol w:w="3502"/>
        <w:gridCol w:w="2392"/>
        <w:gridCol w:w="1730"/>
        <w:gridCol w:w="3083"/>
        <w:gridCol w:w="4597"/>
      </w:tblGrid>
      <w:tr w:rsidR="007D3E83" w:rsidTr="0086669E">
        <w:tc>
          <w:tcPr>
            <w:tcW w:w="3502" w:type="dxa"/>
          </w:tcPr>
          <w:p w:rsidR="0024021F" w:rsidRPr="00DB4A56" w:rsidRDefault="0024021F" w:rsidP="0024021F">
            <w:pPr>
              <w:pStyle w:val="a3"/>
              <w:ind w:left="0" w:right="-28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A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экскурсии</w:t>
            </w:r>
          </w:p>
          <w:p w:rsidR="0024021F" w:rsidRPr="00DB4A56" w:rsidRDefault="0024021F" w:rsidP="0024021F">
            <w:pPr>
              <w:pStyle w:val="a3"/>
              <w:ind w:left="0" w:right="-28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4021F" w:rsidRPr="00DB4A56" w:rsidRDefault="0024021F" w:rsidP="0024021F">
            <w:pPr>
              <w:pStyle w:val="a3"/>
              <w:ind w:left="0" w:right="-28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A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2B4368" w:rsidRPr="00DB4A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ень недели,</w:t>
            </w:r>
            <w:r w:rsidRPr="00DB4A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продолжительность</w:t>
            </w:r>
          </w:p>
        </w:tc>
        <w:tc>
          <w:tcPr>
            <w:tcW w:w="1730" w:type="dxa"/>
          </w:tcPr>
          <w:p w:rsidR="0024021F" w:rsidRPr="00DB4A56" w:rsidRDefault="0024021F" w:rsidP="00DB4A56">
            <w:pPr>
              <w:pStyle w:val="a3"/>
              <w:ind w:left="0" w:right="-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A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Стоимость </w:t>
            </w:r>
          </w:p>
        </w:tc>
        <w:tc>
          <w:tcPr>
            <w:tcW w:w="3083" w:type="dxa"/>
          </w:tcPr>
          <w:p w:rsidR="0024021F" w:rsidRPr="00DB4A56" w:rsidRDefault="0024021F" w:rsidP="0024021F">
            <w:pPr>
              <w:pStyle w:val="a3"/>
              <w:ind w:left="0" w:right="-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A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Отправление</w:t>
            </w:r>
          </w:p>
        </w:tc>
        <w:tc>
          <w:tcPr>
            <w:tcW w:w="4597" w:type="dxa"/>
          </w:tcPr>
          <w:p w:rsidR="0024021F" w:rsidRPr="00DB4A56" w:rsidRDefault="0024021F" w:rsidP="0024021F">
            <w:pPr>
              <w:pStyle w:val="a3"/>
              <w:ind w:left="0" w:right="-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A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7D3E83" w:rsidTr="0086669E">
        <w:tc>
          <w:tcPr>
            <w:tcW w:w="3502" w:type="dxa"/>
          </w:tcPr>
          <w:p w:rsidR="0024021F" w:rsidRPr="00B704BD" w:rsidRDefault="00DB4A56" w:rsidP="0024021F">
            <w:pPr>
              <w:pStyle w:val="a3"/>
              <w:ind w:left="0" w:right="-28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Обзорная экскурсия по Калининграду</w:t>
            </w:r>
          </w:p>
        </w:tc>
        <w:tc>
          <w:tcPr>
            <w:tcW w:w="2392" w:type="dxa"/>
          </w:tcPr>
          <w:p w:rsidR="0024021F" w:rsidRPr="00B704BD" w:rsidRDefault="00DB4A56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Ежедневно, 3-4 часа</w:t>
            </w:r>
          </w:p>
        </w:tc>
        <w:tc>
          <w:tcPr>
            <w:tcW w:w="1730" w:type="dxa"/>
          </w:tcPr>
          <w:p w:rsidR="0024021F" w:rsidRPr="00B704BD" w:rsidRDefault="00DB4A56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1 400 руб.</w:t>
            </w:r>
          </w:p>
          <w:p w:rsidR="00B704BD" w:rsidRPr="00B704BD" w:rsidRDefault="00B704BD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взр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3" w:type="dxa"/>
          </w:tcPr>
          <w:p w:rsidR="0024021F" w:rsidRPr="00B704BD" w:rsidRDefault="00DB4A56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10:00, 14:00, 17:30 ТЦ «Акрополь», ул. Проф. Баранова 34, экскурсионный автобус слева от главного входа</w:t>
            </w:r>
          </w:p>
        </w:tc>
        <w:tc>
          <w:tcPr>
            <w:tcW w:w="4597" w:type="dxa"/>
          </w:tcPr>
          <w:p w:rsidR="0024021F" w:rsidRPr="00B704BD" w:rsidRDefault="00DB4A56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 познакомитесь с удивительным Калининградом, окутанным тайнами и легендами. Поистине российским уголком с европейской атмосферой гостеприимства. Вам предстоит увидеть старинный Кафедральный собор, корабли и набережную Музея мирового океана, знаменитые мосты и здание бывшей Кёнигсбергской биржи. Незабываемое зрелище и уникальные фотографии обеспечены! После чего вместе с экскурсоводом мы посетим остров Канта и найдем «сердце Кёнигсберга», поприветствуем </w:t>
            </w:r>
            <w:proofErr w:type="spellStart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хомлина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-дедушку Карла. Если вы еще не знаете, </w:t>
            </w:r>
            <w:proofErr w:type="spellStart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хомлины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это</w:t>
            </w:r>
            <w:proofErr w:type="gram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сказочные персонажи, которые прячутся на знаковых улицах города Калининграда, в Рыбной деревне и у Музея мирового океана, в районе старых немецких вилл </w:t>
            </w:r>
            <w:proofErr w:type="spellStart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Амалиенау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у здания Биржи Кенигсберга. Ну и, конечно, насладимся запахами свежей выпечки и ароматного глинтвейна, доносящихся из множества кафешек в Рыбной деревне.</w:t>
            </w:r>
          </w:p>
        </w:tc>
      </w:tr>
      <w:tr w:rsidR="007D3E83" w:rsidTr="0086669E">
        <w:tc>
          <w:tcPr>
            <w:tcW w:w="3502" w:type="dxa"/>
          </w:tcPr>
          <w:p w:rsidR="0024021F" w:rsidRPr="00B704BD" w:rsidRDefault="00DB4A56" w:rsidP="0024021F">
            <w:pPr>
              <w:pStyle w:val="a3"/>
              <w:ind w:left="0" w:right="-28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Вечерний Калининград</w:t>
            </w:r>
          </w:p>
        </w:tc>
        <w:tc>
          <w:tcPr>
            <w:tcW w:w="2392" w:type="dxa"/>
          </w:tcPr>
          <w:p w:rsidR="0024021F" w:rsidRPr="00B704BD" w:rsidRDefault="00DB4A56" w:rsidP="0024021F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Ежедневно, 3-4 часа</w:t>
            </w:r>
          </w:p>
        </w:tc>
        <w:tc>
          <w:tcPr>
            <w:tcW w:w="1730" w:type="dxa"/>
          </w:tcPr>
          <w:p w:rsidR="0024021F" w:rsidRPr="00B704BD" w:rsidRDefault="00DB4A56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1 400 руб.</w:t>
            </w:r>
          </w:p>
          <w:p w:rsidR="00B704BD" w:rsidRPr="00B704BD" w:rsidRDefault="00B704BD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взр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3" w:type="dxa"/>
          </w:tcPr>
          <w:p w:rsidR="0024021F" w:rsidRPr="00B704BD" w:rsidRDefault="00B704BD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17:00 ТЦ «Акрополь», ул. Проф. Баранова 34, слева от главного входа</w:t>
            </w:r>
          </w:p>
        </w:tc>
        <w:tc>
          <w:tcPr>
            <w:tcW w:w="4597" w:type="dxa"/>
          </w:tcPr>
          <w:p w:rsidR="0024021F" w:rsidRPr="00B704BD" w:rsidRDefault="00B704BD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Вечером в огнях подсветки Калининград особенно романтичен. Вы начнете экскурсию с осмотра старинных памятников архитектуры – района старых особняков </w:t>
            </w:r>
            <w:proofErr w:type="spellStart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Амалиенау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Кёнигсбергской Биржи, оборонительных сооружений, Королевских ворот и Кафедрального собора, прогуляетесь по современной Рыбной деревне и </w:t>
            </w:r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сфотографируетесь с </w:t>
            </w:r>
            <w:proofErr w:type="spellStart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хомлинами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Вам предстоит увидеть Калининград в свете вечерней иллюминации, город откроется с иной стороны. Фасады современных зданий и исторических вилл, освещённые декоративной архитектурной подсветкой, выглядят волшебно, создавая образ чарующего вечернего Калининграда. Приглашаем Вас полюбоваться этой великолепной картиной во время обзорной экскурсии, на которой Вы увидите самые яркие достопримечательности и знаковые места Калининграда. После экскурсии рекомендуем поужинать в одном из ресторанов в центре города, отведать местную гастрономию.</w:t>
            </w:r>
          </w:p>
        </w:tc>
      </w:tr>
      <w:tr w:rsidR="007D3E83" w:rsidTr="0086669E">
        <w:tc>
          <w:tcPr>
            <w:tcW w:w="3502" w:type="dxa"/>
          </w:tcPr>
          <w:p w:rsidR="0024021F" w:rsidRPr="00B704BD" w:rsidRDefault="00B704BD" w:rsidP="0024021F">
            <w:pPr>
              <w:pStyle w:val="a3"/>
              <w:ind w:left="0" w:right="-28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Экскурсия в прошлое Восточной Пруссии</w:t>
            </w:r>
          </w:p>
          <w:p w:rsidR="00B704BD" w:rsidRPr="00B704BD" w:rsidRDefault="00B704BD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(г. Гвардейск, г. Черняховск)</w:t>
            </w:r>
          </w:p>
        </w:tc>
        <w:tc>
          <w:tcPr>
            <w:tcW w:w="2392" w:type="dxa"/>
          </w:tcPr>
          <w:p w:rsidR="0024021F" w:rsidRPr="00B704BD" w:rsidRDefault="00B704BD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Среда, суббота, 7-8 часов</w:t>
            </w:r>
          </w:p>
        </w:tc>
        <w:tc>
          <w:tcPr>
            <w:tcW w:w="1730" w:type="dxa"/>
          </w:tcPr>
          <w:p w:rsidR="00B704BD" w:rsidRPr="00B704BD" w:rsidRDefault="00B704BD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2 600 руб.</w:t>
            </w:r>
          </w:p>
          <w:p w:rsidR="0024021F" w:rsidRPr="00B704BD" w:rsidRDefault="00B704BD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взр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+ входные билеты в замок </w:t>
            </w:r>
            <w:proofErr w:type="spellStart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Тапиау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Инстербург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- 850 руб. </w:t>
            </w:r>
            <w:proofErr w:type="spellStart"/>
            <w:proofErr w:type="gramStart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взр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Оплата наличными на месте.</w:t>
            </w:r>
          </w:p>
        </w:tc>
        <w:tc>
          <w:tcPr>
            <w:tcW w:w="3083" w:type="dxa"/>
          </w:tcPr>
          <w:p w:rsidR="00B704BD" w:rsidRPr="00B704BD" w:rsidRDefault="00B704BD" w:rsidP="00B704BD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08:00 Гостиница Турист </w:t>
            </w:r>
          </w:p>
          <w:p w:rsidR="00B704BD" w:rsidRPr="00B704BD" w:rsidRDefault="00B704BD" w:rsidP="00B704BD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(перед входом в отель)</w:t>
            </w:r>
          </w:p>
          <w:p w:rsidR="0024021F" w:rsidRPr="00B704BD" w:rsidRDefault="00B704BD" w:rsidP="00B704BD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08:25 Гостиница Калининград (Ресторан “Тетка Фишер”)</w:t>
            </w:r>
          </w:p>
        </w:tc>
        <w:tc>
          <w:tcPr>
            <w:tcW w:w="4597" w:type="dxa"/>
          </w:tcPr>
          <w:p w:rsidR="0024021F" w:rsidRPr="00B704BD" w:rsidRDefault="00B704BD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После знакомства с Калининградом самое время отправиться на восток области, чтобы погрузиться в богатейшую историю Восточной Пруссии. Вы восхититесь уцелевшими красавицами-кирхами постройки 14 века, увидите кирхи </w:t>
            </w:r>
            <w:proofErr w:type="spellStart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Арнау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Хайлигенвальде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Погрузитесь в атмосферу старинных городов Восточной Пруссии – </w:t>
            </w:r>
            <w:proofErr w:type="spellStart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Инстербурга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Тапиау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прогуляетесь по улочкам с немецкой брусчаткой вдоль колоритных домов, увидите костёл </w:t>
            </w:r>
            <w:proofErr w:type="spellStart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Св.Бруно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Виллу </w:t>
            </w:r>
            <w:proofErr w:type="spellStart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Брандес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посетите замок </w:t>
            </w:r>
            <w:proofErr w:type="spellStart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Инстербург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узнаете богатейшую историю замка </w:t>
            </w:r>
            <w:proofErr w:type="spellStart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Тапиау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D3E83" w:rsidTr="0086669E">
        <w:tc>
          <w:tcPr>
            <w:tcW w:w="3502" w:type="dxa"/>
          </w:tcPr>
          <w:p w:rsidR="0024021F" w:rsidRPr="00DB4A56" w:rsidRDefault="00B704BD" w:rsidP="004C7FFB">
            <w:pPr>
              <w:ind w:right="-28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Экскурсия в курортные города Светлогорск и Янтарный</w:t>
            </w:r>
          </w:p>
        </w:tc>
        <w:tc>
          <w:tcPr>
            <w:tcW w:w="2392" w:type="dxa"/>
          </w:tcPr>
          <w:p w:rsidR="004C7FFB" w:rsidRPr="00DB4A56" w:rsidRDefault="00B704BD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Ежедневно, 7-8 часов</w:t>
            </w:r>
          </w:p>
        </w:tc>
        <w:tc>
          <w:tcPr>
            <w:tcW w:w="1730" w:type="dxa"/>
          </w:tcPr>
          <w:p w:rsidR="0024021F" w:rsidRDefault="00B704BD" w:rsidP="004C7FFB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2 300 руб. </w:t>
            </w:r>
          </w:p>
          <w:p w:rsidR="00B704BD" w:rsidRPr="00DB4A56" w:rsidRDefault="00B704BD" w:rsidP="004C7FFB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3" w:type="dxa"/>
          </w:tcPr>
          <w:p w:rsidR="00B704BD" w:rsidRPr="00B704BD" w:rsidRDefault="00B704BD" w:rsidP="00B704BD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09:00 Гостиница Калининград (Ресторан “Тетка Фишер”)</w:t>
            </w:r>
          </w:p>
          <w:p w:rsidR="0024021F" w:rsidRPr="00DB4A56" w:rsidRDefault="00B704BD" w:rsidP="00B704BD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09:30 Гостиница Турист (автобусная остановка через дорогу, напротив отеля)</w:t>
            </w:r>
          </w:p>
        </w:tc>
        <w:tc>
          <w:tcPr>
            <w:tcW w:w="4597" w:type="dxa"/>
          </w:tcPr>
          <w:p w:rsidR="00B704BD" w:rsidRPr="00B704BD" w:rsidRDefault="00B704BD" w:rsidP="00B704BD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 вас будет уникальная возможность посетить янтарную столицу мира. Ведь именно в пос. Янтарный сосредоточено 90% мировых запасов янтаря, только </w:t>
            </w:r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представьте! Туда мы и устремимся вместе с экскурсоводом. На мануфактуре мы узнаем, как отличить настоящий янтарь от подделки, увидим процесс обработки солнечного камня. Прогуляемся по «Городу Мастеров», через аллею парка Беккера выйдем к морю на широкий пляж с белым песком, он входит в список самых чистых пляжей мира! И там непременно найдем кусочки янтаря. </w:t>
            </w:r>
          </w:p>
          <w:p w:rsidR="0024021F" w:rsidRPr="00DB4A56" w:rsidRDefault="00B704BD" w:rsidP="00B704BD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После чего поедем в соседний уютный городок Светлогорск, где прекрасные старые немецкие виллы восхищают, а запах сосен и моря наполняет жизненной энергией. Более ста лет назад здесь уже отдыхали состоятельные туристы. Экскурсовод расскажет причины такой популярности курорта </w:t>
            </w:r>
            <w:proofErr w:type="spellStart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Раушена</w:t>
            </w:r>
            <w:proofErr w:type="spellEnd"/>
            <w:r w:rsidRPr="00B70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-Светлогорска, и вы непременно захотите вновь сюда вернуться</w:t>
            </w:r>
          </w:p>
        </w:tc>
      </w:tr>
      <w:tr w:rsidR="007D3E83" w:rsidTr="0086669E">
        <w:tc>
          <w:tcPr>
            <w:tcW w:w="3502" w:type="dxa"/>
          </w:tcPr>
          <w:p w:rsidR="00831700" w:rsidRDefault="00B704BD" w:rsidP="00831700">
            <w:pPr>
              <w:ind w:right="-28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04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Экскурсия в Национальный парк Куршская коса и Королевский курорт </w:t>
            </w:r>
            <w:proofErr w:type="spellStart"/>
            <w:r w:rsidRPr="00B704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Кранц</w:t>
            </w:r>
            <w:proofErr w:type="spellEnd"/>
          </w:p>
          <w:p w:rsidR="0024021F" w:rsidRPr="00831700" w:rsidRDefault="00831700" w:rsidP="00831700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1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704BD" w:rsidRPr="00831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Куршская Коса, г. Зеленоградск</w:t>
            </w:r>
            <w:r w:rsidRPr="00831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2" w:type="dxa"/>
          </w:tcPr>
          <w:p w:rsidR="00C042D6" w:rsidRPr="00DB4A56" w:rsidRDefault="00831700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Ежедневно, 8 часов</w:t>
            </w:r>
          </w:p>
        </w:tc>
        <w:tc>
          <w:tcPr>
            <w:tcW w:w="1730" w:type="dxa"/>
          </w:tcPr>
          <w:p w:rsidR="00831700" w:rsidRDefault="00831700" w:rsidP="00C042D6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1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1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руб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21F" w:rsidRPr="00DB4A56" w:rsidRDefault="00831700" w:rsidP="00C042D6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дет.</w:t>
            </w:r>
            <w:r w:rsidRPr="00831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+ экологический сбор для взрослых 400 руб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3" w:type="dxa"/>
          </w:tcPr>
          <w:p w:rsidR="00831700" w:rsidRPr="00831700" w:rsidRDefault="00831700" w:rsidP="00831700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1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09:25 Гостиница Калининград (Ресторан “Тетка Фишер”)</w:t>
            </w:r>
          </w:p>
          <w:p w:rsidR="0024021F" w:rsidRPr="00DB4A56" w:rsidRDefault="00831700" w:rsidP="00831700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1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09:50 Гостиница Турист (автобусная остановка через дорогу, напротив отеля)</w:t>
            </w:r>
          </w:p>
        </w:tc>
        <w:tc>
          <w:tcPr>
            <w:tcW w:w="4597" w:type="dxa"/>
          </w:tcPr>
          <w:p w:rsidR="00831700" w:rsidRPr="00831700" w:rsidRDefault="00831700" w:rsidP="00831700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1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Невозможно прилететь в Калининград и не побывать на Куршской косе.  Это тонкая полоска суши, она создана силой ветров и волн Балтийского моря. Вы узнаете легенды Танцующего леса, увидите самую высокую песчаную дюну и услышите историю местной школы планеризма. Природная уникальность территории </w:t>
            </w:r>
            <w:proofErr w:type="spellStart"/>
            <w:r w:rsidRPr="00831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Нацпарка</w:t>
            </w:r>
            <w:proofErr w:type="spellEnd"/>
            <w:r w:rsidRPr="00831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заключается в том, что это самая крупная песчаная пересыпь в мире. Поэтому сюда непременно надо приехать, чтобы насладиться красотами природы. Здесь же вы сможете купить копченую рыбку, такую как угорь и лещ, авторские украшения из янтаря от местных мастеров, прогуляться по широкому песчаному пляжу Балтийского </w:t>
            </w:r>
            <w:r w:rsidRPr="00831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моря, вдохнуть аромат ветра и сосен. Переезд в Зеленоградск</w:t>
            </w:r>
          </w:p>
          <w:p w:rsidR="0024021F" w:rsidRPr="00DB4A56" w:rsidRDefault="00831700" w:rsidP="00831700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1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Вместе с экскурсоводом вы прогуляетесь по Зеленоградску и погрузитесь в чарующую атмосферу европейского городка. Европейское прошлое курорта напоминает о себе повсюду: уютные кафе, архитектура Курортного проспекта, оформление витрин магазинов. Вы увидите колесо обозрения «Глаз Балтики», кирху Святого </w:t>
            </w:r>
            <w:proofErr w:type="spellStart"/>
            <w:r w:rsidRPr="00831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Адальберта</w:t>
            </w:r>
            <w:proofErr w:type="spellEnd"/>
            <w:r w:rsidRPr="00831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(ныне Свято-Преображенский собор), попьете минеральной воды в бювете «Королева Луиза». На каждом углу вам встретится очаровательный котик, ведь Зеленоградск - город котов, здесь есть даже светофор для котов и свой </w:t>
            </w:r>
            <w:proofErr w:type="spellStart"/>
            <w:r w:rsidRPr="00831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Котошеф</w:t>
            </w:r>
            <w:proofErr w:type="spellEnd"/>
            <w:r w:rsidRPr="00831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Город будто сошел с открытки, весь украшен и подсвечен!</w:t>
            </w:r>
          </w:p>
        </w:tc>
      </w:tr>
      <w:tr w:rsidR="007D3E83" w:rsidTr="0086669E">
        <w:tc>
          <w:tcPr>
            <w:tcW w:w="3502" w:type="dxa"/>
          </w:tcPr>
          <w:p w:rsidR="00831700" w:rsidRDefault="00831700" w:rsidP="00831700">
            <w:pPr>
              <w:ind w:right="-28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7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Экскурсия в средневековый замок </w:t>
            </w:r>
            <w:proofErr w:type="spellStart"/>
            <w:r w:rsidRPr="008317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Шаакен</w:t>
            </w:r>
            <w:proofErr w:type="spellEnd"/>
            <w:r w:rsidRPr="008317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+ дегустация на сыроварне «</w:t>
            </w:r>
            <w:proofErr w:type="spellStart"/>
            <w:r w:rsidRPr="008317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Schaakendorf</w:t>
            </w:r>
            <w:proofErr w:type="spellEnd"/>
            <w:r w:rsidRPr="008317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4021F" w:rsidRPr="00831700" w:rsidRDefault="00831700" w:rsidP="00831700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1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(п. </w:t>
            </w:r>
            <w:proofErr w:type="spellStart"/>
            <w:r w:rsidRPr="00831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Некрасово</w:t>
            </w:r>
            <w:proofErr w:type="spellEnd"/>
            <w:r w:rsidRPr="00831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2" w:type="dxa"/>
          </w:tcPr>
          <w:p w:rsidR="00C042D6" w:rsidRPr="00DB4A56" w:rsidRDefault="007D3E83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Ежедневно, 4-5 часов</w:t>
            </w:r>
          </w:p>
        </w:tc>
        <w:tc>
          <w:tcPr>
            <w:tcW w:w="1730" w:type="dxa"/>
          </w:tcPr>
          <w:p w:rsidR="007D3E83" w:rsidRDefault="007D3E83" w:rsidP="002B4368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 руб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21F" w:rsidRPr="00831700" w:rsidRDefault="007D3E83" w:rsidP="002B4368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вх</w:t>
            </w:r>
            <w:proofErr w:type="spellEnd"/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билеты в замок и дегустация входят в стоимость)</w:t>
            </w:r>
          </w:p>
        </w:tc>
        <w:tc>
          <w:tcPr>
            <w:tcW w:w="3083" w:type="dxa"/>
          </w:tcPr>
          <w:p w:rsidR="007D3E83" w:rsidRPr="007D3E83" w:rsidRDefault="007D3E83" w:rsidP="007D3E83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10:00 ТЦ «Акрополь», ул. Проф. Баранова 34, экскурсионный автобус слева от главного входа</w:t>
            </w:r>
          </w:p>
          <w:p w:rsidR="0024021F" w:rsidRPr="00DB4A56" w:rsidRDefault="007D3E83" w:rsidP="007D3E83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10:30 Гостиница Турист (автобусная остановка через дорогу, напротив отеля)</w:t>
            </w:r>
          </w:p>
        </w:tc>
        <w:tc>
          <w:tcPr>
            <w:tcW w:w="4597" w:type="dxa"/>
          </w:tcPr>
          <w:p w:rsidR="007D3E83" w:rsidRPr="007D3E83" w:rsidRDefault="007D3E83" w:rsidP="007D3E83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Прикоснитесь к истории Тевтонского ордена и Восточной Пруссии! Мы отправимся в замок </w:t>
            </w:r>
            <w:proofErr w:type="spellStart"/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Шаакен</w:t>
            </w:r>
            <w:proofErr w:type="spellEnd"/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который за свою историю перенес немало: набеги и пожары, войну и разруху. Здесь трижды бывал Петр I. Замок был основан еще в 1270 году на месте прусской крепости, и до сих пор над входом можно увидеть девиз ордена «Помогать. Защищать. Исцелять». Мы прогуляемся по подвалам замка, посетим музей инквизиции, увидим осадные орудия и каминный зал.</w:t>
            </w:r>
          </w:p>
          <w:p w:rsidR="0024021F" w:rsidRPr="00DB4A56" w:rsidRDefault="007D3E83" w:rsidP="007D3E83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Продолжим пробовать Калининград «на вкус»! Мы посетим семейное производство «</w:t>
            </w:r>
            <w:proofErr w:type="spellStart"/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Schaakendorf</w:t>
            </w:r>
            <w:proofErr w:type="spellEnd"/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основанное в здании замковой конюшни 19 века, реставрация которой позволила подчеркнуть историческую уникальность прусского наследия. Экскурсовод расскажет и покажет, как производится и как созревает сыр, какие нужны для этого условия, и за счет чего каждый сорт имеет свою изюминку. Вы познакомитесь с производством шоколада ручной работы и в завершение экскурсии попробуете себя в роли сомелье на дегустации: для вас сыр, марципан, шоколад и бокал вина/воды.</w:t>
            </w:r>
          </w:p>
        </w:tc>
      </w:tr>
      <w:tr w:rsidR="007D3E83" w:rsidTr="0086669E">
        <w:tc>
          <w:tcPr>
            <w:tcW w:w="3502" w:type="dxa"/>
          </w:tcPr>
          <w:p w:rsidR="007D3E83" w:rsidRPr="007D3E83" w:rsidRDefault="007D3E83" w:rsidP="007D3E83">
            <w:pPr>
              <w:ind w:right="-28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E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Неприступный Балтийск</w:t>
            </w:r>
          </w:p>
          <w:p w:rsidR="0024021F" w:rsidRPr="00DB4A56" w:rsidRDefault="007D3E83" w:rsidP="007D3E83">
            <w:pPr>
              <w:pStyle w:val="a3"/>
              <w:ind w:left="0" w:right="-28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(г. Балтийск и Балтийская</w:t>
            </w:r>
            <w:r w:rsidRPr="007D3E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2" w:type="dxa"/>
          </w:tcPr>
          <w:p w:rsidR="002B4368" w:rsidRPr="00DB4A56" w:rsidRDefault="007D3E83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четверг, суббота, 6 часов</w:t>
            </w:r>
          </w:p>
        </w:tc>
        <w:tc>
          <w:tcPr>
            <w:tcW w:w="1730" w:type="dxa"/>
          </w:tcPr>
          <w:p w:rsidR="007D3E83" w:rsidRDefault="007D3E83" w:rsidP="002B4368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руб. </w:t>
            </w:r>
          </w:p>
          <w:p w:rsidR="007D3E83" w:rsidRDefault="007D3E83" w:rsidP="002B4368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+ паромная переправа и музей люнет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550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  <w:p w:rsidR="007D3E83" w:rsidRDefault="007D3E83" w:rsidP="002B4368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  <w:p w:rsidR="0024021F" w:rsidRPr="00DB4A56" w:rsidRDefault="007D3E83" w:rsidP="002B4368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плата наличными на месте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3" w:type="dxa"/>
          </w:tcPr>
          <w:p w:rsidR="0024021F" w:rsidRPr="00DB4A56" w:rsidRDefault="007D3E83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09:30 ТЦ «Акрополь», ул. Проф. Баранова 34, экскурсионный автобус слева от главного входа</w:t>
            </w:r>
          </w:p>
        </w:tc>
        <w:tc>
          <w:tcPr>
            <w:tcW w:w="4597" w:type="dxa"/>
          </w:tcPr>
          <w:p w:rsidR="0024021F" w:rsidRPr="00DB4A56" w:rsidRDefault="007D3E83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Вместе с экскурсоводом мы отправимся в Балтийск, город, где расположена военно-морская база Балтийского флота. Ежегодно здесь проводится парад кораблей Балтийского флота, приуроченный ко Дню военно-морского флота. Мы прогуляемся по северному молу, увидим конный памятник императрице Елизавете Петровне и здания бывших казарм из красного кирпича, Свято-Георгиевский морской собор. Сфотографируем маяк высотой 33 метра и</w:t>
            </w:r>
            <w:r w:rsidR="009013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конечно</w:t>
            </w:r>
            <w:r w:rsidR="00203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памятник Петру I, который был воздвигнут в честь 300-летия Балтийского флота. Ранее этот город был закрыт для посещения, попасть сюда можно было по специальному пропуску. Теперь же у Вас есть уникальная возможность попасть в самый западный город нашей Родины. Переправа на Балтийскую косу. Посещение музея «Старый Люнет»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D3E83" w:rsidTr="0086669E">
        <w:tc>
          <w:tcPr>
            <w:tcW w:w="3502" w:type="dxa"/>
          </w:tcPr>
          <w:p w:rsidR="007D3E83" w:rsidRPr="007D3E83" w:rsidRDefault="007D3E83" w:rsidP="007D3E83">
            <w:pPr>
              <w:ind w:right="-28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E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Правдинск и Железнодорожный</w:t>
            </w:r>
          </w:p>
          <w:p w:rsidR="0024021F" w:rsidRPr="007D3E83" w:rsidRDefault="007D3E83" w:rsidP="007D3E83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(пос. Дружба (шлюз 1) - пос. Железнодорожный – г. Правдинск)</w:t>
            </w:r>
          </w:p>
        </w:tc>
        <w:tc>
          <w:tcPr>
            <w:tcW w:w="2392" w:type="dxa"/>
          </w:tcPr>
          <w:p w:rsidR="002B4368" w:rsidRPr="00DB4A56" w:rsidRDefault="007D3E83" w:rsidP="0024021F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9 часов</w:t>
            </w:r>
          </w:p>
        </w:tc>
        <w:tc>
          <w:tcPr>
            <w:tcW w:w="1730" w:type="dxa"/>
          </w:tcPr>
          <w:p w:rsidR="0024021F" w:rsidRDefault="0086669E" w:rsidP="002B4368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2 800 руб.</w:t>
            </w:r>
          </w:p>
          <w:p w:rsidR="0086669E" w:rsidRPr="00DB4A56" w:rsidRDefault="0086669E" w:rsidP="002B4368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3" w:type="dxa"/>
          </w:tcPr>
          <w:p w:rsidR="0024021F" w:rsidRPr="00DB4A56" w:rsidRDefault="0086669E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09:25 Гостиница Калининград (Ресторан “Тетка Фишер”)</w:t>
            </w:r>
          </w:p>
        </w:tc>
        <w:tc>
          <w:tcPr>
            <w:tcW w:w="4597" w:type="dxa"/>
          </w:tcPr>
          <w:p w:rsidR="0024021F" w:rsidRPr="00DB4A56" w:rsidRDefault="0086669E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Первой точкой в нашей поездке будет пос. Дружба и осмотр первого шлюза Мазурского канала. Далее вы отправитесь в сказочный уголок Калининградской области, в старинные города Правдинск и Железнодорожный. Эти города будто восстали из пепла и сейчас выглядят как с открытки. Во время экскурсии вы увидите: Кирха Фридланда (Св. Георгия), где вы сможете подняться на смотровую площадку, узкие улочки – вымощенные брусчаткой, они создают особую атмосферу старины, фахверковые домики – с разноцветными дверьми, напоминающие о европейском прошлом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D3E83" w:rsidTr="0086669E">
        <w:tc>
          <w:tcPr>
            <w:tcW w:w="3502" w:type="dxa"/>
          </w:tcPr>
          <w:p w:rsidR="0086669E" w:rsidRDefault="0086669E" w:rsidP="0086669E">
            <w:pPr>
              <w:ind w:right="-28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6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Советск и Неман с дегустацией сыров</w:t>
            </w:r>
          </w:p>
          <w:p w:rsidR="0024021F" w:rsidRPr="0086669E" w:rsidRDefault="0086669E" w:rsidP="0086669E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(г. Неман, г. Советск)</w:t>
            </w:r>
          </w:p>
        </w:tc>
        <w:tc>
          <w:tcPr>
            <w:tcW w:w="2392" w:type="dxa"/>
          </w:tcPr>
          <w:p w:rsidR="002B4368" w:rsidRPr="00DB4A56" w:rsidRDefault="0086669E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Воскресенье, 10 часов</w:t>
            </w:r>
          </w:p>
        </w:tc>
        <w:tc>
          <w:tcPr>
            <w:tcW w:w="1730" w:type="dxa"/>
          </w:tcPr>
          <w:p w:rsidR="0086669E" w:rsidRDefault="0086669E" w:rsidP="00B91DAA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6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 руб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669E" w:rsidRDefault="0086669E" w:rsidP="00B91DAA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66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+ входные билеты в замок </w:t>
            </w:r>
            <w:proofErr w:type="spellStart"/>
            <w:r w:rsidRPr="00866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Рагнит</w:t>
            </w:r>
            <w:proofErr w:type="spellEnd"/>
            <w:r w:rsidRPr="00866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- 400 руб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669E" w:rsidRDefault="0086669E" w:rsidP="00B91DAA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66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дегустация сыра – 400 руб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669E" w:rsidRDefault="0086669E" w:rsidP="00B91DAA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21F" w:rsidRPr="00DB4A56" w:rsidRDefault="0086669E" w:rsidP="00B91DAA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66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плата наличными на месте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3" w:type="dxa"/>
          </w:tcPr>
          <w:p w:rsidR="0024021F" w:rsidRPr="00DB4A56" w:rsidRDefault="0086669E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08:30 Гостиница Калининград (Ресторан “Тетка Фишер”)</w:t>
            </w:r>
          </w:p>
        </w:tc>
        <w:tc>
          <w:tcPr>
            <w:tcW w:w="4597" w:type="dxa"/>
          </w:tcPr>
          <w:p w:rsidR="0024021F" w:rsidRPr="00DB4A56" w:rsidRDefault="0086669E" w:rsidP="0024021F">
            <w:pPr>
              <w:pStyle w:val="a3"/>
              <w:ind w:left="0" w:right="-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 прогуляетесь по живописным улочкам старого Тильзита, посетите старинный орденский замок XIII века, побываете на границе с Литвой, восхищаясь величием моста королевы Луизы, и насладитесь дегустацией изысканных </w:t>
            </w:r>
            <w:proofErr w:type="spellStart"/>
            <w:r w:rsidRPr="00866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крафтовых</w:t>
            </w:r>
            <w:proofErr w:type="spellEnd"/>
            <w:r w:rsidRPr="00866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сыров, которые порадуют даже самых притязательных гурманов.</w:t>
            </w:r>
          </w:p>
        </w:tc>
      </w:tr>
    </w:tbl>
    <w:p w:rsidR="00FA353A" w:rsidRDefault="00FA353A" w:rsidP="00AE5FD5">
      <w:pPr>
        <w:pStyle w:val="a3"/>
        <w:ind w:right="-283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1818E0" w:rsidRDefault="001818E0" w:rsidP="001818E0">
      <w:pPr>
        <w:jc w:val="both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i/>
          <w:sz w:val="20"/>
          <w:szCs w:val="20"/>
          <w:lang w:eastAsia="ru-RU"/>
        </w:rPr>
        <w:t xml:space="preserve">Внимание! </w:t>
      </w:r>
    </w:p>
    <w:p w:rsidR="001818E0" w:rsidRDefault="001818E0" w:rsidP="001818E0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Для бронирования экскурсии необходимо указать желаемые даты посещения экскурсии, предоставить </w:t>
      </w:r>
      <w:r>
        <w:rPr>
          <w:rFonts w:ascii="Times New Roman" w:hAnsi="Times New Roman" w:cs="Times New Roman"/>
          <w:bCs/>
          <w:sz w:val="20"/>
          <w:szCs w:val="20"/>
          <w:u w:val="single"/>
          <w:lang w:eastAsia="ru-RU"/>
        </w:rPr>
        <w:t xml:space="preserve">номера телефонов туристов. </w:t>
      </w:r>
    </w:p>
    <w:p w:rsidR="001818E0" w:rsidRDefault="001818E0" w:rsidP="001818E0">
      <w:pPr>
        <w:pStyle w:val="a3"/>
        <w:numPr>
          <w:ilvl w:val="0"/>
          <w:numId w:val="3"/>
        </w:numPr>
        <w:spacing w:line="256" w:lineRule="auto"/>
        <w:jc w:val="both"/>
        <w:rPr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eastAsia="ru-RU"/>
        </w:rPr>
        <w:t>Сумма дополнительных расходов устанавливается объектом самостоятельно. Объект имеет право менять стоимость входных билетов без уведомления и предупреждения об этом туроператора. За изменение тарифов туроператор ответственности не несет.</w:t>
      </w:r>
    </w:p>
    <w:p w:rsidR="00FA353A" w:rsidRDefault="00FA353A" w:rsidP="00AE5FD5">
      <w:pPr>
        <w:pStyle w:val="a3"/>
        <w:ind w:right="-283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</w:pPr>
    </w:p>
    <w:sectPr w:rsidR="00FA353A" w:rsidSect="00F54ABE">
      <w:pgSz w:w="16838" w:h="11906" w:orient="landscape"/>
      <w:pgMar w:top="1701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92071"/>
    <w:multiLevelType w:val="hybridMultilevel"/>
    <w:tmpl w:val="474209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85DFF"/>
    <w:multiLevelType w:val="hybridMultilevel"/>
    <w:tmpl w:val="633C5AB0"/>
    <w:lvl w:ilvl="0" w:tplc="96A858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A9"/>
    <w:rsid w:val="00034A7D"/>
    <w:rsid w:val="001276F0"/>
    <w:rsid w:val="001818E0"/>
    <w:rsid w:val="001A6519"/>
    <w:rsid w:val="002034C6"/>
    <w:rsid w:val="00227CA2"/>
    <w:rsid w:val="0024021F"/>
    <w:rsid w:val="00241EA4"/>
    <w:rsid w:val="00287215"/>
    <w:rsid w:val="002B4368"/>
    <w:rsid w:val="003123A5"/>
    <w:rsid w:val="004971B5"/>
    <w:rsid w:val="004B29A9"/>
    <w:rsid w:val="004C7FFB"/>
    <w:rsid w:val="004D326B"/>
    <w:rsid w:val="004F5B28"/>
    <w:rsid w:val="00696656"/>
    <w:rsid w:val="006A668E"/>
    <w:rsid w:val="007B50BC"/>
    <w:rsid w:val="007D3E83"/>
    <w:rsid w:val="00831700"/>
    <w:rsid w:val="0086669E"/>
    <w:rsid w:val="00890C1A"/>
    <w:rsid w:val="009013DA"/>
    <w:rsid w:val="009D4178"/>
    <w:rsid w:val="009E55A5"/>
    <w:rsid w:val="00A17321"/>
    <w:rsid w:val="00A70F76"/>
    <w:rsid w:val="00AA2F2E"/>
    <w:rsid w:val="00AD0746"/>
    <w:rsid w:val="00AE5FD5"/>
    <w:rsid w:val="00B16B17"/>
    <w:rsid w:val="00B642C1"/>
    <w:rsid w:val="00B704BD"/>
    <w:rsid w:val="00B91DAA"/>
    <w:rsid w:val="00C042D6"/>
    <w:rsid w:val="00C83EF8"/>
    <w:rsid w:val="00C96953"/>
    <w:rsid w:val="00CA2908"/>
    <w:rsid w:val="00D22747"/>
    <w:rsid w:val="00D4639B"/>
    <w:rsid w:val="00D552B7"/>
    <w:rsid w:val="00D850D1"/>
    <w:rsid w:val="00DB4A56"/>
    <w:rsid w:val="00F54ABE"/>
    <w:rsid w:val="00FA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3734B-23A4-49FB-A408-5D0364EF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0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321"/>
    <w:pPr>
      <w:ind w:left="720"/>
      <w:contextualSpacing/>
    </w:pPr>
  </w:style>
  <w:style w:type="table" w:styleId="a4">
    <w:name w:val="Table Grid"/>
    <w:basedOn w:val="a1"/>
    <w:uiPriority w:val="39"/>
    <w:rsid w:val="00FA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Kiseleva | Coral Travel Russia</dc:creator>
  <cp:keywords/>
  <dc:description/>
  <cp:lastModifiedBy>Larisa Kiseleva | Coral Travel Russia</cp:lastModifiedBy>
  <cp:revision>2</cp:revision>
  <dcterms:created xsi:type="dcterms:W3CDTF">2026-01-28T10:43:00Z</dcterms:created>
  <dcterms:modified xsi:type="dcterms:W3CDTF">2026-01-28T10:43:00Z</dcterms:modified>
</cp:coreProperties>
</file>